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5151" w:type="dxa"/>
        <w:tblInd w:w="93" w:type="dxa"/>
        <w:tblLayout w:type="fixed"/>
        <w:tblLook w:val="04A0" w:firstRow="1" w:lastRow="0" w:firstColumn="1" w:lastColumn="0" w:noHBand="0" w:noVBand="1"/>
      </w:tblPr>
      <w:tblGrid>
        <w:gridCol w:w="961"/>
        <w:gridCol w:w="2517"/>
        <w:gridCol w:w="2601"/>
        <w:gridCol w:w="5560"/>
        <w:gridCol w:w="992"/>
        <w:gridCol w:w="709"/>
        <w:gridCol w:w="1276"/>
        <w:gridCol w:w="1559"/>
        <w:gridCol w:w="1504"/>
        <w:gridCol w:w="1868"/>
        <w:gridCol w:w="1868"/>
        <w:gridCol w:w="1868"/>
        <w:gridCol w:w="1868"/>
      </w:tblGrid>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Pr="0063332C" w:rsidRDefault="00E446A8" w:rsidP="0063332C">
            <w:pPr>
              <w:spacing w:after="0" w:line="240" w:lineRule="auto"/>
              <w:jc w:val="right"/>
              <w:rPr>
                <w:rFonts w:ascii="Times New Roman" w:eastAsia="Times New Roman" w:hAnsi="Times New Roman" w:cs="Times New Roman"/>
                <w:b/>
                <w:bCs/>
                <w:color w:val="000000"/>
                <w:sz w:val="24"/>
                <w:szCs w:val="24"/>
                <w:lang w:eastAsia="ru-RU"/>
              </w:rPr>
            </w:pPr>
            <w:r w:rsidRPr="0063332C">
              <w:rPr>
                <w:rFonts w:ascii="Times New Roman" w:eastAsia="Times New Roman" w:hAnsi="Times New Roman" w:cs="Times New Roman"/>
                <w:b/>
                <w:bCs/>
                <w:color w:val="000000"/>
                <w:sz w:val="24"/>
                <w:szCs w:val="24"/>
                <w:lang w:eastAsia="ru-RU"/>
              </w:rPr>
              <w:t xml:space="preserve">30.01.2023хабарламаға </w:t>
            </w:r>
          </w:p>
        </w:tc>
      </w:tr>
      <w:tr w:rsidR="00E446A8" w:rsidRPr="0063332C" w:rsidTr="004B35A3">
        <w:trPr>
          <w:gridBefore w:val="3"/>
          <w:gridAfter w:val="5"/>
          <w:wBefore w:w="6079" w:type="dxa"/>
          <w:wAfter w:w="8976" w:type="dxa"/>
          <w:trHeight w:val="330"/>
        </w:trPr>
        <w:tc>
          <w:tcPr>
            <w:tcW w:w="10096" w:type="dxa"/>
            <w:gridSpan w:val="5"/>
            <w:shd w:val="clear" w:color="auto" w:fill="auto"/>
            <w:noWrap/>
            <w:vAlign w:val="bottom"/>
            <w:hideMark/>
          </w:tcPr>
          <w:p w:rsidR="00E446A8" w:rsidRPr="0063332C" w:rsidRDefault="00E446A8" w:rsidP="0063332C">
            <w:pPr>
              <w:spacing w:after="0" w:line="240" w:lineRule="auto"/>
              <w:jc w:val="right"/>
              <w:rPr>
                <w:rFonts w:ascii="Times New Roman" w:eastAsia="Times New Roman" w:hAnsi="Times New Roman" w:cs="Times New Roman"/>
                <w:b/>
                <w:bCs/>
                <w:color w:val="000000"/>
                <w:sz w:val="26"/>
                <w:szCs w:val="26"/>
                <w:lang w:eastAsia="ru-RU"/>
              </w:rPr>
            </w:pPr>
            <w:r w:rsidRPr="0063332C">
              <w:rPr>
                <w:rFonts w:ascii="Times New Roman" w:eastAsia="Times New Roman" w:hAnsi="Times New Roman" w:cs="Times New Roman"/>
                <w:b/>
                <w:bCs/>
                <w:color w:val="000000"/>
                <w:sz w:val="26"/>
                <w:szCs w:val="26"/>
                <w:lang w:eastAsia="ru-RU"/>
              </w:rPr>
              <w:t>№1 қосымша</w:t>
            </w:r>
          </w:p>
        </w:tc>
      </w:tr>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Pr="0063332C" w:rsidRDefault="00E446A8" w:rsidP="00E446A8">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val="en-US" w:eastAsia="ru-RU"/>
              </w:rPr>
              <w:t xml:space="preserve">                                        </w:t>
            </w:r>
            <w:r w:rsidRPr="0063332C">
              <w:rPr>
                <w:rFonts w:ascii="Times New Roman" w:eastAsia="Times New Roman" w:hAnsi="Times New Roman" w:cs="Times New Roman"/>
                <w:b/>
                <w:bCs/>
                <w:color w:val="000000"/>
                <w:sz w:val="24"/>
                <w:szCs w:val="24"/>
                <w:lang w:eastAsia="ru-RU"/>
              </w:rPr>
              <w:t>Бекітемі</w:t>
            </w:r>
            <w:proofErr w:type="gramStart"/>
            <w:r w:rsidRPr="0063332C">
              <w:rPr>
                <w:rFonts w:ascii="Times New Roman" w:eastAsia="Times New Roman" w:hAnsi="Times New Roman" w:cs="Times New Roman"/>
                <w:b/>
                <w:bCs/>
                <w:color w:val="000000"/>
                <w:sz w:val="24"/>
                <w:szCs w:val="24"/>
                <w:lang w:eastAsia="ru-RU"/>
              </w:rPr>
              <w:t>н</w:t>
            </w:r>
            <w:proofErr w:type="gramEnd"/>
          </w:p>
        </w:tc>
      </w:tr>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Pr="0063332C" w:rsidRDefault="00E446A8" w:rsidP="009D1A36">
            <w:pPr>
              <w:spacing w:after="0" w:line="240" w:lineRule="auto"/>
              <w:jc w:val="right"/>
              <w:rPr>
                <w:rFonts w:ascii="Times New Roman" w:eastAsia="Times New Roman" w:hAnsi="Times New Roman" w:cs="Times New Roman"/>
                <w:color w:val="000000"/>
                <w:sz w:val="24"/>
                <w:szCs w:val="24"/>
                <w:lang w:eastAsia="ru-RU"/>
              </w:rPr>
            </w:pPr>
            <w:r w:rsidRPr="0063332C">
              <w:rPr>
                <w:rFonts w:ascii="Times New Roman" w:eastAsia="Times New Roman" w:hAnsi="Times New Roman" w:cs="Times New Roman"/>
                <w:b/>
                <w:bCs/>
                <w:color w:val="000000"/>
                <w:sz w:val="24"/>
                <w:szCs w:val="24"/>
                <w:lang w:eastAsia="ru-RU"/>
              </w:rPr>
              <w:t>Директор</w:t>
            </w:r>
          </w:p>
        </w:tc>
      </w:tr>
      <w:tr w:rsidR="0063332C" w:rsidRPr="0063332C" w:rsidTr="004B35A3">
        <w:trPr>
          <w:gridBefore w:val="3"/>
          <w:gridAfter w:val="5"/>
          <w:wBefore w:w="6079" w:type="dxa"/>
          <w:wAfter w:w="8976" w:type="dxa"/>
          <w:trHeight w:val="315"/>
        </w:trPr>
        <w:tc>
          <w:tcPr>
            <w:tcW w:w="10096" w:type="dxa"/>
            <w:gridSpan w:val="5"/>
            <w:shd w:val="clear" w:color="auto" w:fill="auto"/>
            <w:noWrap/>
            <w:vAlign w:val="center"/>
            <w:hideMark/>
          </w:tcPr>
          <w:p w:rsidR="0063332C" w:rsidRPr="0063332C" w:rsidRDefault="0063332C" w:rsidP="009D1A36">
            <w:pPr>
              <w:spacing w:after="0" w:line="240" w:lineRule="auto"/>
              <w:ind w:firstLine="2345"/>
              <w:jc w:val="right"/>
              <w:rPr>
                <w:rFonts w:ascii="Times New Roman" w:eastAsia="Times New Roman" w:hAnsi="Times New Roman" w:cs="Times New Roman"/>
                <w:b/>
                <w:bCs/>
                <w:color w:val="000000"/>
                <w:sz w:val="24"/>
                <w:szCs w:val="24"/>
                <w:lang w:eastAsia="ru-RU"/>
              </w:rPr>
            </w:pPr>
            <w:r w:rsidRPr="0063332C">
              <w:rPr>
                <w:rFonts w:ascii="Times New Roman" w:eastAsia="Times New Roman" w:hAnsi="Times New Roman" w:cs="Times New Roman"/>
                <w:b/>
                <w:bCs/>
                <w:color w:val="000000"/>
                <w:sz w:val="24"/>
                <w:szCs w:val="24"/>
                <w:lang w:eastAsia="ru-RU"/>
              </w:rPr>
              <w:t>"</w:t>
            </w:r>
            <w:proofErr w:type="gramStart"/>
            <w:r w:rsidRPr="0063332C">
              <w:rPr>
                <w:rFonts w:ascii="Times New Roman" w:eastAsia="Times New Roman" w:hAnsi="Times New Roman" w:cs="Times New Roman"/>
                <w:b/>
                <w:bCs/>
                <w:color w:val="000000"/>
                <w:sz w:val="24"/>
                <w:szCs w:val="24"/>
                <w:lang w:eastAsia="ru-RU"/>
              </w:rPr>
              <w:t>С</w:t>
            </w:r>
            <w:proofErr w:type="gramEnd"/>
            <w:r w:rsidRPr="0063332C">
              <w:rPr>
                <w:rFonts w:ascii="Times New Roman" w:eastAsia="Times New Roman" w:hAnsi="Times New Roman" w:cs="Times New Roman"/>
                <w:b/>
                <w:bCs/>
                <w:color w:val="000000"/>
                <w:sz w:val="24"/>
                <w:szCs w:val="24"/>
                <w:lang w:eastAsia="ru-RU"/>
              </w:rPr>
              <w:t>Қ</w:t>
            </w:r>
            <w:proofErr w:type="gramStart"/>
            <w:r w:rsidRPr="0063332C">
              <w:rPr>
                <w:rFonts w:ascii="Times New Roman" w:eastAsia="Times New Roman" w:hAnsi="Times New Roman" w:cs="Times New Roman"/>
                <w:b/>
                <w:bCs/>
                <w:color w:val="000000"/>
                <w:sz w:val="24"/>
                <w:szCs w:val="24"/>
                <w:lang w:eastAsia="ru-RU"/>
              </w:rPr>
              <w:t>О</w:t>
            </w:r>
            <w:proofErr w:type="gramEnd"/>
            <w:r w:rsidRPr="0063332C">
              <w:rPr>
                <w:rFonts w:ascii="Times New Roman" w:eastAsia="Times New Roman" w:hAnsi="Times New Roman" w:cs="Times New Roman"/>
                <w:b/>
                <w:bCs/>
                <w:color w:val="000000"/>
                <w:sz w:val="24"/>
                <w:szCs w:val="24"/>
                <w:lang w:eastAsia="ru-RU"/>
              </w:rPr>
              <w:t xml:space="preserve"> әкімдігінің денсаулық сақтау басқармасы" КММ</w:t>
            </w:r>
          </w:p>
        </w:tc>
      </w:tr>
      <w:tr w:rsidR="0063332C" w:rsidRPr="0063332C" w:rsidTr="004B35A3">
        <w:trPr>
          <w:gridBefore w:val="3"/>
          <w:gridAfter w:val="5"/>
          <w:wBefore w:w="6079" w:type="dxa"/>
          <w:wAfter w:w="8976" w:type="dxa"/>
          <w:trHeight w:val="315"/>
        </w:trPr>
        <w:tc>
          <w:tcPr>
            <w:tcW w:w="10096" w:type="dxa"/>
            <w:gridSpan w:val="5"/>
            <w:shd w:val="clear" w:color="auto" w:fill="auto"/>
            <w:noWrap/>
            <w:vAlign w:val="center"/>
            <w:hideMark/>
          </w:tcPr>
          <w:p w:rsidR="0063332C" w:rsidRPr="0063332C" w:rsidRDefault="0063332C" w:rsidP="009D1A36">
            <w:pPr>
              <w:spacing w:after="0" w:line="240" w:lineRule="auto"/>
              <w:ind w:firstLine="2345"/>
              <w:jc w:val="right"/>
              <w:rPr>
                <w:rFonts w:ascii="Times New Roman" w:eastAsia="Times New Roman" w:hAnsi="Times New Roman" w:cs="Times New Roman"/>
                <w:b/>
                <w:bCs/>
                <w:color w:val="000000"/>
                <w:sz w:val="24"/>
                <w:szCs w:val="24"/>
                <w:lang w:eastAsia="ru-RU"/>
              </w:rPr>
            </w:pPr>
            <w:r w:rsidRPr="0063332C">
              <w:rPr>
                <w:rFonts w:ascii="Times New Roman" w:eastAsia="Times New Roman" w:hAnsi="Times New Roman" w:cs="Times New Roman"/>
                <w:b/>
                <w:bCs/>
                <w:color w:val="000000"/>
                <w:sz w:val="24"/>
                <w:szCs w:val="24"/>
                <w:lang w:eastAsia="ru-RU"/>
              </w:rPr>
              <w:t xml:space="preserve"> "ЖИТС профилактикасы және оған қарсы </w:t>
            </w:r>
          </w:p>
        </w:tc>
      </w:tr>
      <w:tr w:rsidR="0063332C" w:rsidRPr="0063332C" w:rsidTr="004B35A3">
        <w:trPr>
          <w:gridBefore w:val="3"/>
          <w:gridAfter w:val="5"/>
          <w:wBefore w:w="6079" w:type="dxa"/>
          <w:wAfter w:w="8976" w:type="dxa"/>
          <w:trHeight w:val="315"/>
        </w:trPr>
        <w:tc>
          <w:tcPr>
            <w:tcW w:w="10096" w:type="dxa"/>
            <w:gridSpan w:val="5"/>
            <w:shd w:val="clear" w:color="auto" w:fill="auto"/>
            <w:noWrap/>
            <w:vAlign w:val="center"/>
            <w:hideMark/>
          </w:tcPr>
          <w:p w:rsidR="0063332C" w:rsidRPr="0063332C" w:rsidRDefault="0063332C" w:rsidP="009D1A36">
            <w:pPr>
              <w:spacing w:after="0" w:line="240" w:lineRule="auto"/>
              <w:ind w:firstLine="2345"/>
              <w:jc w:val="right"/>
              <w:rPr>
                <w:rFonts w:ascii="Times New Roman" w:eastAsia="Times New Roman" w:hAnsi="Times New Roman" w:cs="Times New Roman"/>
                <w:b/>
                <w:bCs/>
                <w:color w:val="000000"/>
                <w:sz w:val="24"/>
                <w:szCs w:val="24"/>
                <w:lang w:eastAsia="ru-RU"/>
              </w:rPr>
            </w:pPr>
            <w:r w:rsidRPr="0063332C">
              <w:rPr>
                <w:rFonts w:ascii="Times New Roman" w:eastAsia="Times New Roman" w:hAnsi="Times New Roman" w:cs="Times New Roman"/>
                <w:b/>
                <w:bCs/>
                <w:color w:val="000000"/>
                <w:sz w:val="24"/>
                <w:szCs w:val="24"/>
                <w:lang w:eastAsia="ru-RU"/>
              </w:rPr>
              <w:t>күрес жөніндегі облыстық орталық" ШЖҚ КМК</w:t>
            </w:r>
          </w:p>
        </w:tc>
      </w:tr>
      <w:tr w:rsidR="00E446A8" w:rsidRPr="0063332C" w:rsidTr="004B35A3">
        <w:trPr>
          <w:gridBefore w:val="3"/>
          <w:gridAfter w:val="5"/>
          <w:wBefore w:w="6079" w:type="dxa"/>
          <w:wAfter w:w="8976" w:type="dxa"/>
          <w:trHeight w:val="655"/>
        </w:trPr>
        <w:tc>
          <w:tcPr>
            <w:tcW w:w="10096" w:type="dxa"/>
            <w:gridSpan w:val="5"/>
            <w:shd w:val="clear" w:color="auto" w:fill="auto"/>
            <w:noWrap/>
            <w:vAlign w:val="bottom"/>
            <w:hideMark/>
          </w:tcPr>
          <w:p w:rsidR="00E446A8" w:rsidRPr="0063332C" w:rsidRDefault="00E446A8" w:rsidP="0063332C">
            <w:pPr>
              <w:spacing w:after="0" w:line="240" w:lineRule="auto"/>
              <w:ind w:firstLineChars="300" w:firstLine="723"/>
              <w:jc w:val="right"/>
              <w:rPr>
                <w:rFonts w:ascii="Times New Roman" w:eastAsia="Times New Roman" w:hAnsi="Times New Roman" w:cs="Times New Roman"/>
                <w:b/>
                <w:bCs/>
                <w:color w:val="000000"/>
                <w:sz w:val="24"/>
                <w:szCs w:val="24"/>
                <w:lang w:eastAsia="ru-RU"/>
              </w:rPr>
            </w:pPr>
          </w:p>
        </w:tc>
      </w:tr>
      <w:tr w:rsidR="00E446A8" w:rsidRPr="0063332C" w:rsidTr="004B35A3">
        <w:trPr>
          <w:gridBefore w:val="3"/>
          <w:gridAfter w:val="5"/>
          <w:wBefore w:w="6079" w:type="dxa"/>
          <w:wAfter w:w="8976" w:type="dxa"/>
          <w:trHeight w:val="315"/>
        </w:trPr>
        <w:tc>
          <w:tcPr>
            <w:tcW w:w="10096" w:type="dxa"/>
            <w:gridSpan w:val="5"/>
            <w:shd w:val="clear" w:color="auto" w:fill="auto"/>
            <w:noWrap/>
            <w:vAlign w:val="bottom"/>
            <w:hideMark/>
          </w:tcPr>
          <w:p w:rsidR="00E446A8" w:rsidRDefault="00E446A8" w:rsidP="00E446A8">
            <w:pPr>
              <w:spacing w:after="0" w:line="240" w:lineRule="auto"/>
              <w:jc w:val="right"/>
              <w:rPr>
                <w:rFonts w:ascii="Times New Roman" w:eastAsia="Times New Roman" w:hAnsi="Times New Roman" w:cs="Times New Roman"/>
                <w:b/>
                <w:bCs/>
                <w:color w:val="000000"/>
                <w:sz w:val="24"/>
                <w:szCs w:val="24"/>
                <w:lang w:val="en-US" w:eastAsia="ru-RU"/>
              </w:rPr>
            </w:pPr>
            <w:r w:rsidRPr="0063332C">
              <w:rPr>
                <w:rFonts w:ascii="Times New Roman" w:eastAsia="Times New Roman" w:hAnsi="Times New Roman" w:cs="Times New Roman"/>
                <w:b/>
                <w:bCs/>
                <w:color w:val="000000"/>
                <w:sz w:val="24"/>
                <w:szCs w:val="24"/>
                <w:lang w:eastAsia="ru-RU"/>
              </w:rPr>
              <w:t>_</w:t>
            </w:r>
            <w:r>
              <w:rPr>
                <w:rFonts w:ascii="Times New Roman" w:eastAsia="Times New Roman" w:hAnsi="Times New Roman" w:cs="Times New Roman"/>
                <w:b/>
                <w:bCs/>
                <w:color w:val="000000"/>
                <w:sz w:val="24"/>
                <w:szCs w:val="24"/>
                <w:lang w:eastAsia="ru-RU"/>
              </w:rPr>
              <w:t>__________________Сыздыкова А.К.</w:t>
            </w:r>
          </w:p>
          <w:p w:rsidR="00101200" w:rsidRDefault="00101200" w:rsidP="00E446A8">
            <w:pPr>
              <w:spacing w:after="0" w:line="240" w:lineRule="auto"/>
              <w:jc w:val="right"/>
              <w:rPr>
                <w:rFonts w:ascii="Times New Roman" w:eastAsia="Times New Roman" w:hAnsi="Times New Roman" w:cs="Times New Roman"/>
                <w:b/>
                <w:bCs/>
                <w:color w:val="000000"/>
                <w:sz w:val="24"/>
                <w:szCs w:val="24"/>
                <w:lang w:val="en-US" w:eastAsia="ru-RU"/>
              </w:rPr>
            </w:pPr>
          </w:p>
          <w:p w:rsidR="00101200" w:rsidRPr="0063332C" w:rsidRDefault="00101200" w:rsidP="00E446A8">
            <w:pPr>
              <w:spacing w:after="0" w:line="240" w:lineRule="auto"/>
              <w:jc w:val="right"/>
              <w:rPr>
                <w:rFonts w:ascii="Times New Roman" w:eastAsia="Times New Roman" w:hAnsi="Times New Roman" w:cs="Times New Roman"/>
                <w:b/>
                <w:bCs/>
                <w:color w:val="000000"/>
                <w:sz w:val="24"/>
                <w:szCs w:val="24"/>
                <w:lang w:val="en-US" w:eastAsia="ru-RU"/>
              </w:rPr>
            </w:pPr>
          </w:p>
        </w:tc>
      </w:tr>
      <w:tr w:rsidR="00101200" w:rsidRPr="00101200" w:rsidTr="000D6077">
        <w:trPr>
          <w:gridAfter w:val="5"/>
          <w:wAfter w:w="8976" w:type="dxa"/>
          <w:trHeight w:val="630"/>
        </w:trPr>
        <w:tc>
          <w:tcPr>
            <w:tcW w:w="961" w:type="dxa"/>
            <w:tcBorders>
              <w:top w:val="single" w:sz="4" w:space="0" w:color="auto"/>
              <w:left w:val="single" w:sz="4" w:space="0" w:color="auto"/>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 xml:space="preserve">№ </w:t>
            </w:r>
            <w:proofErr w:type="gramStart"/>
            <w:r w:rsidRPr="00101200">
              <w:rPr>
                <w:rFonts w:ascii="Times New Roman" w:eastAsia="Times New Roman" w:hAnsi="Times New Roman" w:cs="Times New Roman"/>
                <w:b/>
                <w:bCs/>
                <w:color w:val="000000"/>
                <w:sz w:val="20"/>
                <w:szCs w:val="20"/>
                <w:lang w:eastAsia="ru-RU"/>
              </w:rPr>
              <w:t>р</w:t>
            </w:r>
            <w:proofErr w:type="gramEnd"/>
            <w:r w:rsidRPr="00101200">
              <w:rPr>
                <w:rFonts w:ascii="Times New Roman" w:eastAsia="Times New Roman" w:hAnsi="Times New Roman" w:cs="Times New Roman"/>
                <w:b/>
                <w:bCs/>
                <w:color w:val="000000"/>
                <w:sz w:val="20"/>
                <w:szCs w:val="20"/>
                <w:lang w:eastAsia="ru-RU"/>
              </w:rPr>
              <w:t>/н</w:t>
            </w:r>
          </w:p>
        </w:tc>
        <w:tc>
          <w:tcPr>
            <w:tcW w:w="2517"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Атауы</w:t>
            </w:r>
          </w:p>
        </w:tc>
        <w:tc>
          <w:tcPr>
            <w:tcW w:w="8161" w:type="dxa"/>
            <w:gridSpan w:val="2"/>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Сипаттамасы</w:t>
            </w:r>
          </w:p>
        </w:tc>
        <w:tc>
          <w:tcPr>
            <w:tcW w:w="992"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Ө</w:t>
            </w:r>
            <w:proofErr w:type="gramStart"/>
            <w:r w:rsidRPr="00101200">
              <w:rPr>
                <w:rFonts w:ascii="Times New Roman" w:eastAsia="Times New Roman" w:hAnsi="Times New Roman" w:cs="Times New Roman"/>
                <w:b/>
                <w:bCs/>
                <w:color w:val="000000"/>
                <w:sz w:val="20"/>
                <w:szCs w:val="20"/>
                <w:lang w:eastAsia="ru-RU"/>
              </w:rPr>
              <w:t>л. б</w:t>
            </w:r>
            <w:proofErr w:type="gramEnd"/>
            <w:r w:rsidRPr="00101200">
              <w:rPr>
                <w:rFonts w:ascii="Times New Roman" w:eastAsia="Times New Roman" w:hAnsi="Times New Roman" w:cs="Times New Roman"/>
                <w:b/>
                <w:bCs/>
                <w:color w:val="000000"/>
                <w:sz w:val="20"/>
                <w:szCs w:val="20"/>
                <w:lang w:eastAsia="ru-RU"/>
              </w:rPr>
              <w:t>ірлігі</w:t>
            </w:r>
          </w:p>
        </w:tc>
        <w:tc>
          <w:tcPr>
            <w:tcW w:w="709"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Саны</w:t>
            </w:r>
          </w:p>
        </w:tc>
        <w:tc>
          <w:tcPr>
            <w:tcW w:w="1276"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tabs>
                <w:tab w:val="left" w:pos="884"/>
              </w:tabs>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Бірлі</w:t>
            </w:r>
            <w:proofErr w:type="gramStart"/>
            <w:r w:rsidRPr="00101200">
              <w:rPr>
                <w:rFonts w:ascii="Times New Roman" w:eastAsia="Times New Roman" w:hAnsi="Times New Roman" w:cs="Times New Roman"/>
                <w:b/>
                <w:bCs/>
                <w:color w:val="000000"/>
                <w:sz w:val="20"/>
                <w:szCs w:val="20"/>
                <w:lang w:eastAsia="ru-RU"/>
              </w:rPr>
              <w:t>к</w:t>
            </w:r>
            <w:proofErr w:type="gramEnd"/>
            <w:r w:rsidRPr="00101200">
              <w:rPr>
                <w:rFonts w:ascii="Times New Roman" w:eastAsia="Times New Roman" w:hAnsi="Times New Roman" w:cs="Times New Roman"/>
                <w:b/>
                <w:bCs/>
                <w:color w:val="000000"/>
                <w:sz w:val="20"/>
                <w:szCs w:val="20"/>
                <w:lang w:eastAsia="ru-RU"/>
              </w:rPr>
              <w:t xml:space="preserve"> бағасы (теңге)</w:t>
            </w:r>
          </w:p>
        </w:tc>
        <w:tc>
          <w:tcPr>
            <w:tcW w:w="1559" w:type="dxa"/>
            <w:tcBorders>
              <w:top w:val="single" w:sz="4" w:space="0" w:color="auto"/>
              <w:left w:val="nil"/>
              <w:bottom w:val="single" w:sz="4" w:space="0" w:color="auto"/>
              <w:right w:val="single" w:sz="4" w:space="0" w:color="auto"/>
            </w:tcBorders>
            <w:shd w:val="clear" w:color="auto" w:fill="auto"/>
            <w:hideMark/>
          </w:tcPr>
          <w:p w:rsidR="00101200" w:rsidRPr="00101200" w:rsidRDefault="00101200"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Бірлі</w:t>
            </w:r>
            <w:proofErr w:type="gramStart"/>
            <w:r w:rsidRPr="00101200">
              <w:rPr>
                <w:rFonts w:ascii="Times New Roman" w:eastAsia="Times New Roman" w:hAnsi="Times New Roman" w:cs="Times New Roman"/>
                <w:b/>
                <w:bCs/>
                <w:color w:val="000000"/>
                <w:sz w:val="20"/>
                <w:szCs w:val="20"/>
                <w:lang w:eastAsia="ru-RU"/>
              </w:rPr>
              <w:t>к</w:t>
            </w:r>
            <w:proofErr w:type="gramEnd"/>
            <w:r w:rsidRPr="00101200">
              <w:rPr>
                <w:rFonts w:ascii="Times New Roman" w:eastAsia="Times New Roman" w:hAnsi="Times New Roman" w:cs="Times New Roman"/>
                <w:b/>
                <w:bCs/>
                <w:color w:val="000000"/>
                <w:sz w:val="20"/>
                <w:szCs w:val="20"/>
                <w:lang w:eastAsia="ru-RU"/>
              </w:rPr>
              <w:t xml:space="preserve"> бағасы (теңге)</w:t>
            </w:r>
          </w:p>
        </w:tc>
      </w:tr>
      <w:tr w:rsidR="00101200"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101200" w:rsidRPr="00051643" w:rsidRDefault="00101200" w:rsidP="005559EA">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1</w:t>
            </w:r>
          </w:p>
        </w:tc>
        <w:tc>
          <w:tcPr>
            <w:tcW w:w="2517" w:type="dxa"/>
            <w:tcBorders>
              <w:top w:val="nil"/>
              <w:left w:val="nil"/>
              <w:bottom w:val="single" w:sz="4" w:space="0" w:color="auto"/>
              <w:right w:val="single" w:sz="4" w:space="0" w:color="auto"/>
            </w:tcBorders>
            <w:shd w:val="clear" w:color="auto" w:fill="auto"/>
            <w:vAlign w:val="center"/>
            <w:hideMark/>
          </w:tcPr>
          <w:p w:rsidR="00101200"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Иммуноферменттік талдау үшін адамның қан сарысуындағы немесе плазмасындағы АИТВ 1 және АИТВ 2 антиденелерін және АИТВ 1 (р24) антигенін анық</w:t>
            </w:r>
            <w:proofErr w:type="gramStart"/>
            <w:r w:rsidRPr="00051643">
              <w:rPr>
                <w:rFonts w:ascii="Times New Roman" w:eastAsia="Times New Roman" w:hAnsi="Times New Roman" w:cs="Times New Roman"/>
                <w:color w:val="000000"/>
                <w:sz w:val="20"/>
                <w:szCs w:val="20"/>
                <w:lang w:eastAsia="ru-RU"/>
              </w:rPr>
              <w:t>тау</w:t>
            </w:r>
            <w:proofErr w:type="gramEnd"/>
            <w:r w:rsidRPr="00051643">
              <w:rPr>
                <w:rFonts w:ascii="Times New Roman" w:eastAsia="Times New Roman" w:hAnsi="Times New Roman" w:cs="Times New Roman"/>
                <w:color w:val="000000"/>
                <w:sz w:val="20"/>
                <w:szCs w:val="20"/>
                <w:lang w:eastAsia="ru-RU"/>
              </w:rPr>
              <w:t xml:space="preserve">ға арналған </w:t>
            </w:r>
            <w:r w:rsidRPr="00051643">
              <w:rPr>
                <w:rFonts w:ascii="Times New Roman" w:eastAsia="Times New Roman" w:hAnsi="Times New Roman" w:cs="Times New Roman"/>
                <w:color w:val="000000"/>
                <w:sz w:val="20"/>
                <w:szCs w:val="20"/>
                <w:lang w:val="kk-KZ" w:eastAsia="ru-RU"/>
              </w:rPr>
              <w:t>р</w:t>
            </w:r>
            <w:r w:rsidRPr="00051643">
              <w:rPr>
                <w:rFonts w:ascii="Times New Roman" w:eastAsia="Times New Roman" w:hAnsi="Times New Roman" w:cs="Times New Roman"/>
                <w:color w:val="000000"/>
                <w:sz w:val="20"/>
                <w:szCs w:val="20"/>
                <w:lang w:eastAsia="ru-RU"/>
              </w:rPr>
              <w:t>еагенттер жинағы</w:t>
            </w:r>
          </w:p>
        </w:tc>
        <w:tc>
          <w:tcPr>
            <w:tcW w:w="8161" w:type="dxa"/>
            <w:gridSpan w:val="2"/>
            <w:tcBorders>
              <w:top w:val="nil"/>
              <w:left w:val="nil"/>
              <w:bottom w:val="single" w:sz="4" w:space="0" w:color="auto"/>
              <w:right w:val="single" w:sz="4" w:space="0" w:color="auto"/>
            </w:tcBorders>
            <w:shd w:val="clear" w:color="auto" w:fill="auto"/>
            <w:vAlign w:val="center"/>
            <w:hideMark/>
          </w:tcPr>
          <w:p w:rsidR="00101200" w:rsidRPr="00051643" w:rsidRDefault="00101200" w:rsidP="002C5349">
            <w:pPr>
              <w:jc w:val="both"/>
              <w:rPr>
                <w:rFonts w:ascii="Times New Roman" w:eastAsia="Times New Roman" w:hAnsi="Times New Roman" w:cs="Times New Roman"/>
                <w:color w:val="000000"/>
                <w:sz w:val="20"/>
                <w:szCs w:val="20"/>
                <w:lang w:val="kk-KZ" w:eastAsia="ru-RU"/>
              </w:rPr>
            </w:pPr>
            <w:r w:rsidRPr="00051643">
              <w:rPr>
                <w:rFonts w:ascii="Times New Roman" w:hAnsi="Times New Roman" w:cs="Times New Roman"/>
                <w:color w:val="000000"/>
                <w:sz w:val="20"/>
                <w:szCs w:val="20"/>
              </w:rPr>
              <w:t>Адам қанының сарысуында немесе плазмасында АИТВ 1 және АИТВ 2 антиденелерін және АИТВ 1 (р24) антигенін микропланшет</w:t>
            </w:r>
            <w:r w:rsidRPr="00051643">
              <w:rPr>
                <w:rFonts w:ascii="Times New Roman" w:hAnsi="Times New Roman" w:cs="Times New Roman"/>
                <w:color w:val="000000"/>
                <w:sz w:val="20"/>
                <w:szCs w:val="20"/>
                <w:lang w:val="kk-KZ"/>
              </w:rPr>
              <w:t>ті</w:t>
            </w:r>
            <w:r w:rsidRPr="00051643">
              <w:rPr>
                <w:rFonts w:ascii="Times New Roman" w:hAnsi="Times New Roman" w:cs="Times New Roman"/>
                <w:color w:val="000000"/>
                <w:sz w:val="20"/>
                <w:szCs w:val="20"/>
              </w:rPr>
              <w:t xml:space="preserve"> форматта анық</w:t>
            </w:r>
            <w:proofErr w:type="gramStart"/>
            <w:r w:rsidRPr="00051643">
              <w:rPr>
                <w:rFonts w:ascii="Times New Roman" w:hAnsi="Times New Roman" w:cs="Times New Roman"/>
                <w:color w:val="000000"/>
                <w:sz w:val="20"/>
                <w:szCs w:val="20"/>
              </w:rPr>
              <w:t>тау</w:t>
            </w:r>
            <w:proofErr w:type="gramEnd"/>
            <w:r w:rsidRPr="00051643">
              <w:rPr>
                <w:rFonts w:ascii="Times New Roman" w:hAnsi="Times New Roman" w:cs="Times New Roman"/>
                <w:color w:val="000000"/>
                <w:sz w:val="20"/>
                <w:szCs w:val="20"/>
              </w:rPr>
              <w:t xml:space="preserve">ға арналған in vitro диагностикалық </w:t>
            </w:r>
            <w:r w:rsidRPr="00051643">
              <w:rPr>
                <w:rFonts w:ascii="Times New Roman" w:hAnsi="Times New Roman" w:cs="Times New Roman"/>
                <w:color w:val="000000"/>
                <w:sz w:val="20"/>
                <w:szCs w:val="20"/>
                <w:lang w:val="kk-KZ"/>
              </w:rPr>
              <w:t>т</w:t>
            </w:r>
            <w:r w:rsidRPr="00051643">
              <w:rPr>
                <w:rFonts w:ascii="Times New Roman" w:hAnsi="Times New Roman" w:cs="Times New Roman"/>
                <w:color w:val="000000"/>
                <w:sz w:val="20"/>
                <w:szCs w:val="20"/>
              </w:rPr>
              <w:t xml:space="preserve">ест-жүйесі (96 тестке 5 микро планшет, 8 </w:t>
            </w:r>
            <w:r w:rsidRPr="00051643">
              <w:rPr>
                <w:rFonts w:ascii="Times New Roman" w:hAnsi="Times New Roman" w:cs="Times New Roman"/>
                <w:color w:val="000000"/>
                <w:sz w:val="20"/>
                <w:szCs w:val="20"/>
                <w:lang w:val="kk-KZ"/>
              </w:rPr>
              <w:t>шұңқыршамен</w:t>
            </w:r>
            <w:r w:rsidRPr="00051643">
              <w:rPr>
                <w:rFonts w:ascii="Times New Roman" w:hAnsi="Times New Roman" w:cs="Times New Roman"/>
                <w:color w:val="000000"/>
                <w:sz w:val="20"/>
                <w:szCs w:val="20"/>
              </w:rPr>
              <w:t xml:space="preserve"> стриптелген). P-24 антигеннің ең төменгі анықталатын концентрациясы 4,2 пг/мл-ден кем емес, донорлық контингенттегі ерекшелігі 99,95% - </w:t>
            </w:r>
            <w:proofErr w:type="gramStart"/>
            <w:r w:rsidRPr="00051643">
              <w:rPr>
                <w:rFonts w:ascii="Times New Roman" w:hAnsi="Times New Roman" w:cs="Times New Roman"/>
                <w:color w:val="000000"/>
                <w:sz w:val="20"/>
                <w:szCs w:val="20"/>
              </w:rPr>
              <w:t>дан</w:t>
            </w:r>
            <w:proofErr w:type="gramEnd"/>
            <w:r w:rsidRPr="00051643">
              <w:rPr>
                <w:rFonts w:ascii="Times New Roman" w:hAnsi="Times New Roman" w:cs="Times New Roman"/>
                <w:color w:val="000000"/>
                <w:sz w:val="20"/>
                <w:szCs w:val="20"/>
              </w:rPr>
              <w:t xml:space="preserve"> төмен емес. Вариация коэффициенті (серияаралық қайта өнді</w:t>
            </w:r>
            <w:proofErr w:type="gramStart"/>
            <w:r w:rsidRPr="00051643">
              <w:rPr>
                <w:rFonts w:ascii="Times New Roman" w:hAnsi="Times New Roman" w:cs="Times New Roman"/>
                <w:color w:val="000000"/>
                <w:sz w:val="20"/>
                <w:szCs w:val="20"/>
              </w:rPr>
              <w:t>р</w:t>
            </w:r>
            <w:proofErr w:type="gramEnd"/>
            <w:r w:rsidRPr="00051643">
              <w:rPr>
                <w:rFonts w:ascii="Times New Roman" w:hAnsi="Times New Roman" w:cs="Times New Roman"/>
                <w:color w:val="000000"/>
                <w:sz w:val="20"/>
                <w:szCs w:val="20"/>
              </w:rPr>
              <w:t>ілуі) 8,5% - дан аспайды. Зерттелетін үлгінің көлемі 80 мкл-ден аспайды</w:t>
            </w:r>
            <w:r w:rsidRPr="00051643">
              <w:rPr>
                <w:rFonts w:ascii="Times New Roman" w:eastAsia="Times New Roman" w:hAnsi="Times New Roman" w:cs="Times New Roman"/>
                <w:color w:val="000000"/>
                <w:sz w:val="20"/>
                <w:szCs w:val="20"/>
                <w:lang w:eastAsia="ru-RU"/>
              </w:rPr>
              <w:t xml:space="preserve">. </w:t>
            </w:r>
            <w:r w:rsidRPr="00051643">
              <w:rPr>
                <w:rFonts w:ascii="Times New Roman" w:hAnsi="Times New Roman" w:cs="Times New Roman"/>
                <w:color w:val="000000"/>
                <w:sz w:val="20"/>
                <w:szCs w:val="20"/>
              </w:rPr>
              <w:t xml:space="preserve">Инкубацияның жалпы уақыты 2 сағаттан аспауы керек. </w:t>
            </w:r>
            <w:r w:rsidRPr="00051643">
              <w:rPr>
                <w:rFonts w:ascii="Times New Roman" w:hAnsi="Times New Roman" w:cs="Times New Roman"/>
                <w:color w:val="000000"/>
                <w:sz w:val="20"/>
                <w:szCs w:val="20"/>
                <w:lang w:val="kk-KZ"/>
              </w:rPr>
              <w:t>№</w:t>
            </w:r>
            <w:r w:rsidRPr="00051643">
              <w:rPr>
                <w:rFonts w:ascii="Times New Roman" w:hAnsi="Times New Roman" w:cs="Times New Roman"/>
                <w:color w:val="000000"/>
                <w:sz w:val="20"/>
                <w:szCs w:val="20"/>
              </w:rPr>
              <w:t xml:space="preserve"> 1 </w:t>
            </w:r>
            <w:r w:rsidRPr="00051643">
              <w:rPr>
                <w:rFonts w:ascii="Times New Roman" w:hAnsi="Times New Roman" w:cs="Times New Roman"/>
                <w:color w:val="000000"/>
                <w:sz w:val="20"/>
                <w:szCs w:val="20"/>
                <w:lang w:val="kk-KZ"/>
              </w:rPr>
              <w:t>к</w:t>
            </w:r>
            <w:r w:rsidRPr="00051643">
              <w:rPr>
                <w:rFonts w:ascii="Times New Roman" w:hAnsi="Times New Roman" w:cs="Times New Roman"/>
                <w:color w:val="000000"/>
                <w:sz w:val="20"/>
                <w:szCs w:val="20"/>
              </w:rPr>
              <w:t>оньюгат қ</w:t>
            </w:r>
            <w:proofErr w:type="gramStart"/>
            <w:r w:rsidRPr="00051643">
              <w:rPr>
                <w:rFonts w:ascii="Times New Roman" w:hAnsi="Times New Roman" w:cs="Times New Roman"/>
                <w:color w:val="000000"/>
                <w:sz w:val="20"/>
                <w:szCs w:val="20"/>
              </w:rPr>
              <w:t>олдану</w:t>
            </w:r>
            <w:proofErr w:type="gramEnd"/>
            <w:r w:rsidRPr="00051643">
              <w:rPr>
                <w:rFonts w:ascii="Times New Roman" w:hAnsi="Times New Roman" w:cs="Times New Roman"/>
                <w:color w:val="000000"/>
                <w:sz w:val="20"/>
                <w:szCs w:val="20"/>
              </w:rPr>
              <w:t>ға дайын болуы керек. Реагенттерді тү</w:t>
            </w:r>
            <w:proofErr w:type="gramStart"/>
            <w:r w:rsidRPr="00051643">
              <w:rPr>
                <w:rFonts w:ascii="Times New Roman" w:hAnsi="Times New Roman" w:cs="Times New Roman"/>
                <w:color w:val="000000"/>
                <w:sz w:val="20"/>
                <w:szCs w:val="20"/>
              </w:rPr>
              <w:t>ст</w:t>
            </w:r>
            <w:proofErr w:type="gramEnd"/>
            <w:r w:rsidRPr="00051643">
              <w:rPr>
                <w:rFonts w:ascii="Times New Roman" w:hAnsi="Times New Roman" w:cs="Times New Roman"/>
                <w:color w:val="000000"/>
                <w:sz w:val="20"/>
                <w:szCs w:val="20"/>
              </w:rPr>
              <w:t>і кодтау. Үлгінің рН барлық спектрінде талдау жүргізудің барлық кезеңдерін визуалды және спектрофотометриялық тексеру.</w:t>
            </w:r>
            <w:r w:rsidRPr="00051643">
              <w:rPr>
                <w:rFonts w:ascii="Times New Roman" w:eastAsia="Times New Roman" w:hAnsi="Times New Roman" w:cs="Times New Roman"/>
                <w:color w:val="000000"/>
                <w:sz w:val="20"/>
                <w:szCs w:val="20"/>
                <w:lang w:eastAsia="ru-RU"/>
              </w:rPr>
              <w:t xml:space="preserve"> Жинақтың құрамы: стриптелген микропла</w:t>
            </w:r>
            <w:r w:rsidRPr="00051643">
              <w:rPr>
                <w:rFonts w:ascii="Times New Roman" w:eastAsia="Times New Roman" w:hAnsi="Times New Roman" w:cs="Times New Roman"/>
                <w:color w:val="000000"/>
                <w:sz w:val="20"/>
                <w:szCs w:val="20"/>
                <w:lang w:val="kk-KZ" w:eastAsia="ru-RU"/>
              </w:rPr>
              <w:t xml:space="preserve">ншеттер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 xml:space="preserve">5х96 дана; </w:t>
            </w:r>
            <w:r w:rsidRPr="00051643">
              <w:rPr>
                <w:rFonts w:ascii="Times New Roman" w:eastAsia="Times New Roman" w:hAnsi="Times New Roman" w:cs="Times New Roman"/>
                <w:color w:val="000000"/>
                <w:sz w:val="20"/>
                <w:szCs w:val="20"/>
                <w:lang w:val="kk-KZ" w:eastAsia="ru-RU"/>
              </w:rPr>
              <w:t>қойылтылған</w:t>
            </w:r>
            <w:r w:rsidRPr="00051643">
              <w:rPr>
                <w:rFonts w:ascii="Times New Roman" w:eastAsia="Times New Roman" w:hAnsi="Times New Roman" w:cs="Times New Roman"/>
                <w:color w:val="000000"/>
                <w:sz w:val="20"/>
                <w:szCs w:val="20"/>
                <w:lang w:eastAsia="ru-RU"/>
              </w:rPr>
              <w:t xml:space="preserve"> жуу ерітіндісі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-1х237 мл; теріс бақылау - 1х2,5 мл; антиденелерге оң бақылау - 1х1 мл; антигендерге оң бақылау - 1х1 мл; № 1 конъюгат - 2х10 мл; № 2 конъюгат</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2х30 мл; №2 конъюгатты сұ</w:t>
            </w:r>
            <w:proofErr w:type="gramStart"/>
            <w:r w:rsidRPr="00051643">
              <w:rPr>
                <w:rFonts w:ascii="Times New Roman" w:eastAsia="Times New Roman" w:hAnsi="Times New Roman" w:cs="Times New Roman"/>
                <w:color w:val="000000"/>
                <w:sz w:val="20"/>
                <w:szCs w:val="20"/>
                <w:lang w:eastAsia="ru-RU"/>
              </w:rPr>
              <w:t>йылту</w:t>
            </w:r>
            <w:proofErr w:type="gramEnd"/>
            <w:r w:rsidRPr="00051643">
              <w:rPr>
                <w:rFonts w:ascii="Times New Roman" w:eastAsia="Times New Roman" w:hAnsi="Times New Roman" w:cs="Times New Roman"/>
                <w:color w:val="000000"/>
                <w:sz w:val="20"/>
                <w:szCs w:val="20"/>
                <w:lang w:eastAsia="ru-RU"/>
              </w:rPr>
              <w:t>ға арналған ерітінді - 2х30 мл; субстратты буферлі</w:t>
            </w:r>
            <w:proofErr w:type="gramStart"/>
            <w:r w:rsidRPr="00051643">
              <w:rPr>
                <w:rFonts w:ascii="Times New Roman" w:eastAsia="Times New Roman" w:hAnsi="Times New Roman" w:cs="Times New Roman"/>
                <w:color w:val="000000"/>
                <w:sz w:val="20"/>
                <w:szCs w:val="20"/>
                <w:lang w:eastAsia="ru-RU"/>
              </w:rPr>
              <w:t>к</w:t>
            </w:r>
            <w:proofErr w:type="gramEnd"/>
            <w:r w:rsidRPr="00051643">
              <w:rPr>
                <w:rFonts w:ascii="Times New Roman" w:eastAsia="Times New Roman" w:hAnsi="Times New Roman" w:cs="Times New Roman"/>
                <w:color w:val="000000"/>
                <w:sz w:val="20"/>
                <w:szCs w:val="20"/>
                <w:lang w:eastAsia="ru-RU"/>
              </w:rPr>
              <w:t xml:space="preserve"> </w:t>
            </w:r>
            <w:proofErr w:type="gramStart"/>
            <w:r w:rsidRPr="00051643">
              <w:rPr>
                <w:rFonts w:ascii="Times New Roman" w:eastAsia="Times New Roman" w:hAnsi="Times New Roman" w:cs="Times New Roman"/>
                <w:color w:val="000000"/>
                <w:sz w:val="20"/>
                <w:szCs w:val="20"/>
                <w:lang w:eastAsia="ru-RU"/>
              </w:rPr>
              <w:t>ер</w:t>
            </w:r>
            <w:proofErr w:type="gramEnd"/>
            <w:r w:rsidRPr="00051643">
              <w:rPr>
                <w:rFonts w:ascii="Times New Roman" w:eastAsia="Times New Roman" w:hAnsi="Times New Roman" w:cs="Times New Roman"/>
                <w:color w:val="000000"/>
                <w:sz w:val="20"/>
                <w:szCs w:val="20"/>
                <w:lang w:eastAsia="ru-RU"/>
              </w:rPr>
              <w:t>ітінді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2х60 мл; хромоген</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 xml:space="preserve">2х5 мл; </w:t>
            </w:r>
            <w:r w:rsidRPr="00051643">
              <w:rPr>
                <w:rFonts w:ascii="Times New Roman" w:eastAsia="Times New Roman" w:hAnsi="Times New Roman" w:cs="Times New Roman"/>
                <w:color w:val="000000"/>
                <w:sz w:val="20"/>
                <w:szCs w:val="20"/>
                <w:lang w:val="kk-KZ" w:eastAsia="ru-RU"/>
              </w:rPr>
              <w:t>стоп-реагент</w:t>
            </w:r>
            <w:r w:rsidRPr="00051643">
              <w:rPr>
                <w:rFonts w:ascii="Times New Roman" w:eastAsia="Times New Roman" w:hAnsi="Times New Roman" w:cs="Times New Roman"/>
                <w:color w:val="000000"/>
                <w:sz w:val="20"/>
                <w:szCs w:val="20"/>
                <w:lang w:eastAsia="ru-RU"/>
              </w:rPr>
              <w:t xml:space="preserve"> - 3х28 мл.</w:t>
            </w:r>
            <w:r w:rsidRPr="00051643">
              <w:rPr>
                <w:rFonts w:ascii="Times New Roman" w:eastAsia="Times New Roman" w:hAnsi="Times New Roman" w:cs="Times New Roman"/>
                <w:color w:val="000000"/>
                <w:sz w:val="20"/>
                <w:szCs w:val="20"/>
                <w:lang w:eastAsia="ru-RU"/>
              </w:rPr>
              <w:br/>
              <w:t>Дайын реагенттердің жарамдылық мерзімі: 2-8</w:t>
            </w:r>
            <w:proofErr w:type="gramStart"/>
            <w:r w:rsidRPr="00051643">
              <w:rPr>
                <w:rFonts w:ascii="Times New Roman" w:eastAsia="Times New Roman" w:hAnsi="Times New Roman" w:cs="Times New Roman"/>
                <w:color w:val="000000"/>
                <w:sz w:val="20"/>
                <w:szCs w:val="20"/>
                <w:lang w:eastAsia="ru-RU"/>
              </w:rPr>
              <w:t>°С</w:t>
            </w:r>
            <w:proofErr w:type="gramEnd"/>
            <w:r w:rsidRPr="00051643">
              <w:rPr>
                <w:rFonts w:ascii="Times New Roman" w:eastAsia="Times New Roman" w:hAnsi="Times New Roman" w:cs="Times New Roman"/>
                <w:color w:val="000000"/>
                <w:sz w:val="20"/>
                <w:szCs w:val="20"/>
                <w:lang w:eastAsia="ru-RU"/>
              </w:rPr>
              <w:t xml:space="preserve"> температурада №2 дайын конъюгат кемінде 4 апта; дайындалған субстрат ерітіндісі 18-30°C температурада кемінде 6 сағат. Жеткізу кезіндегі реагенттердің жарамдылық мерзі</w:t>
            </w:r>
            <w:proofErr w:type="gramStart"/>
            <w:r w:rsidRPr="00051643">
              <w:rPr>
                <w:rFonts w:ascii="Times New Roman" w:eastAsia="Times New Roman" w:hAnsi="Times New Roman" w:cs="Times New Roman"/>
                <w:color w:val="000000"/>
                <w:sz w:val="20"/>
                <w:szCs w:val="20"/>
                <w:lang w:eastAsia="ru-RU"/>
              </w:rPr>
              <w:t>м</w:t>
            </w:r>
            <w:proofErr w:type="gramEnd"/>
            <w:r w:rsidRPr="00051643">
              <w:rPr>
                <w:rFonts w:ascii="Times New Roman" w:eastAsia="Times New Roman" w:hAnsi="Times New Roman" w:cs="Times New Roman"/>
                <w:color w:val="000000"/>
                <w:sz w:val="20"/>
                <w:szCs w:val="20"/>
                <w:lang w:eastAsia="ru-RU"/>
              </w:rPr>
              <w:t xml:space="preserve">і: кемінде 9 ай. Қолдану нұсқаулығының қазақ және орыс тілдерінде болуы. Қазақстан Республикасында тіркеудің болуы. Тауарды жеткізу Тапсырыс берушінің өтініші бойынша 16 күнтізбелік </w:t>
            </w:r>
            <w:proofErr w:type="gramStart"/>
            <w:r w:rsidRPr="00051643">
              <w:rPr>
                <w:rFonts w:ascii="Times New Roman" w:eastAsia="Times New Roman" w:hAnsi="Times New Roman" w:cs="Times New Roman"/>
                <w:color w:val="000000"/>
                <w:sz w:val="20"/>
                <w:szCs w:val="20"/>
                <w:lang w:eastAsia="ru-RU"/>
              </w:rPr>
              <w:t>к</w:t>
            </w:r>
            <w:proofErr w:type="gramEnd"/>
            <w:r w:rsidRPr="00051643">
              <w:rPr>
                <w:rFonts w:ascii="Times New Roman" w:eastAsia="Times New Roman" w:hAnsi="Times New Roman" w:cs="Times New Roman"/>
                <w:color w:val="000000"/>
                <w:sz w:val="20"/>
                <w:szCs w:val="20"/>
                <w:lang w:eastAsia="ru-RU"/>
              </w:rPr>
              <w:t>үн ішінде жүзеге асырылады</w:t>
            </w:r>
            <w:r w:rsidRPr="00051643">
              <w:rPr>
                <w:rFonts w:ascii="Times New Roman" w:eastAsia="Times New Roman" w:hAnsi="Times New Roman" w:cs="Times New Roman"/>
                <w:color w:val="000000"/>
                <w:sz w:val="20"/>
                <w:szCs w:val="20"/>
                <w:lang w:val="kk-KZ" w:eastAsia="ru-RU"/>
              </w:rPr>
              <w:t>.</w:t>
            </w:r>
          </w:p>
        </w:tc>
        <w:tc>
          <w:tcPr>
            <w:tcW w:w="992" w:type="dxa"/>
            <w:tcBorders>
              <w:top w:val="nil"/>
              <w:left w:val="nil"/>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46</w:t>
            </w:r>
          </w:p>
        </w:tc>
        <w:tc>
          <w:tcPr>
            <w:tcW w:w="1276" w:type="dxa"/>
            <w:tcBorders>
              <w:top w:val="nil"/>
              <w:left w:val="nil"/>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185 000,00</w:t>
            </w:r>
          </w:p>
        </w:tc>
        <w:tc>
          <w:tcPr>
            <w:tcW w:w="1559" w:type="dxa"/>
            <w:tcBorders>
              <w:top w:val="nil"/>
              <w:left w:val="nil"/>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8 510 000,00</w:t>
            </w:r>
          </w:p>
        </w:tc>
      </w:tr>
      <w:tr w:rsidR="00101200" w:rsidRPr="00051643" w:rsidTr="000D6077">
        <w:trPr>
          <w:gridAfter w:val="5"/>
          <w:wAfter w:w="8976" w:type="dxa"/>
          <w:trHeight w:val="315"/>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101200" w:rsidRPr="00051643" w:rsidRDefault="00101200"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lastRenderedPageBreak/>
              <w:t>2</w:t>
            </w:r>
          </w:p>
        </w:tc>
        <w:tc>
          <w:tcPr>
            <w:tcW w:w="2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200"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Адамның қан сарысуындағы немесе плазмасындағы Treponema pallidum антиденелерін анық</w:t>
            </w:r>
            <w:proofErr w:type="gramStart"/>
            <w:r w:rsidRPr="00051643">
              <w:rPr>
                <w:rFonts w:ascii="Times New Roman" w:eastAsia="Times New Roman" w:hAnsi="Times New Roman" w:cs="Times New Roman"/>
                <w:color w:val="000000"/>
                <w:sz w:val="20"/>
                <w:szCs w:val="20"/>
                <w:lang w:eastAsia="ru-RU"/>
              </w:rPr>
              <w:t>тау</w:t>
            </w:r>
            <w:proofErr w:type="gramEnd"/>
            <w:r w:rsidRPr="00051643">
              <w:rPr>
                <w:rFonts w:ascii="Times New Roman" w:eastAsia="Times New Roman" w:hAnsi="Times New Roman" w:cs="Times New Roman"/>
                <w:color w:val="000000"/>
                <w:sz w:val="20"/>
                <w:szCs w:val="20"/>
                <w:lang w:eastAsia="ru-RU"/>
              </w:rPr>
              <w:t>ға арналған иммуноферментті тест жүйесі</w:t>
            </w:r>
          </w:p>
        </w:tc>
        <w:tc>
          <w:tcPr>
            <w:tcW w:w="81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C310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Реагенттер жинағы иммуноферменттік талдау әдісімен адамның қан сарысуындағы және плазмасындағы Treponema pallidum жиынтық антиденелерін in vitro анық</w:t>
            </w:r>
            <w:proofErr w:type="gramStart"/>
            <w:r w:rsidRPr="00051643">
              <w:rPr>
                <w:rFonts w:ascii="Times New Roman" w:eastAsia="Times New Roman" w:hAnsi="Times New Roman" w:cs="Times New Roman"/>
                <w:color w:val="000000"/>
                <w:sz w:val="20"/>
                <w:szCs w:val="20"/>
                <w:lang w:eastAsia="ru-RU"/>
              </w:rPr>
              <w:t>тау</w:t>
            </w:r>
            <w:proofErr w:type="gramEnd"/>
            <w:r w:rsidRPr="00051643">
              <w:rPr>
                <w:rFonts w:ascii="Times New Roman" w:eastAsia="Times New Roman" w:hAnsi="Times New Roman" w:cs="Times New Roman"/>
                <w:color w:val="000000"/>
                <w:sz w:val="20"/>
                <w:szCs w:val="20"/>
                <w:lang w:eastAsia="ru-RU"/>
              </w:rPr>
              <w:t>ға арналған. Анықтамалар саны</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480 анықтама</w:t>
            </w:r>
            <w:r w:rsidRPr="00051643">
              <w:rPr>
                <w:rFonts w:ascii="Times New Roman" w:eastAsia="Times New Roman" w:hAnsi="Times New Roman" w:cs="Times New Roman"/>
                <w:color w:val="000000"/>
                <w:sz w:val="20"/>
                <w:szCs w:val="20"/>
                <w:lang w:val="kk-KZ" w:eastAsia="ru-RU"/>
              </w:rPr>
              <w:t>.</w:t>
            </w:r>
            <w:r w:rsidRPr="00051643">
              <w:rPr>
                <w:rFonts w:ascii="Times New Roman" w:eastAsia="Times New Roman" w:hAnsi="Times New Roman" w:cs="Times New Roman"/>
                <w:color w:val="000000"/>
                <w:sz w:val="20"/>
                <w:szCs w:val="20"/>
                <w:lang w:eastAsia="ru-RU"/>
              </w:rPr>
              <w:br/>
              <w:t>Жи</w:t>
            </w:r>
            <w:r w:rsidRPr="00051643">
              <w:rPr>
                <w:rFonts w:ascii="Times New Roman" w:eastAsia="Times New Roman" w:hAnsi="Times New Roman" w:cs="Times New Roman"/>
                <w:color w:val="000000"/>
                <w:sz w:val="20"/>
                <w:szCs w:val="20"/>
                <w:lang w:val="kk-KZ" w:eastAsia="ru-RU"/>
              </w:rPr>
              <w:t>на</w:t>
            </w:r>
            <w:r w:rsidR="00EC3103">
              <w:rPr>
                <w:rFonts w:ascii="Times New Roman" w:eastAsia="Times New Roman" w:hAnsi="Times New Roman" w:cs="Times New Roman"/>
                <w:color w:val="000000"/>
                <w:sz w:val="20"/>
                <w:szCs w:val="20"/>
                <w:lang w:eastAsia="ru-RU"/>
              </w:rPr>
              <w:t>қ құрамы:</w:t>
            </w:r>
          </w:p>
          <w:p w:rsidR="00EC310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1.</w:t>
            </w:r>
            <w:r w:rsidRPr="00051643">
              <w:rPr>
                <w:rFonts w:ascii="Times New Roman" w:hAnsi="Times New Roman" w:cs="Times New Roman"/>
                <w:sz w:val="20"/>
                <w:szCs w:val="20"/>
              </w:rPr>
              <w:t xml:space="preserve"> </w:t>
            </w:r>
            <w:r w:rsidRPr="00051643">
              <w:rPr>
                <w:rFonts w:ascii="Times New Roman" w:eastAsia="Times New Roman" w:hAnsi="Times New Roman" w:cs="Times New Roman"/>
                <w:color w:val="000000"/>
                <w:sz w:val="20"/>
                <w:szCs w:val="20"/>
                <w:lang w:eastAsia="ru-RU"/>
              </w:rPr>
              <w:t xml:space="preserve">IgG және IgM антиденелерімен және TpN15, 17 және 47 </w:t>
            </w:r>
            <w:proofErr w:type="gramStart"/>
            <w:r w:rsidRPr="00051643">
              <w:rPr>
                <w:rFonts w:ascii="Times New Roman" w:eastAsia="Times New Roman" w:hAnsi="Times New Roman" w:cs="Times New Roman"/>
                <w:color w:val="000000"/>
                <w:sz w:val="20"/>
                <w:szCs w:val="20"/>
                <w:lang w:eastAsia="ru-RU"/>
              </w:rPr>
              <w:t>рекомбинантты</w:t>
            </w:r>
            <w:proofErr w:type="gramEnd"/>
            <w:r w:rsidRPr="00051643">
              <w:rPr>
                <w:rFonts w:ascii="Times New Roman" w:eastAsia="Times New Roman" w:hAnsi="Times New Roman" w:cs="Times New Roman"/>
                <w:color w:val="000000"/>
                <w:sz w:val="20"/>
                <w:szCs w:val="20"/>
                <w:lang w:eastAsia="ru-RU"/>
              </w:rPr>
              <w:t xml:space="preserve"> ақуыздарымен қапталған 96 </w:t>
            </w:r>
            <w:r w:rsidRPr="00051643">
              <w:rPr>
                <w:rFonts w:ascii="Times New Roman" w:eastAsia="Times New Roman" w:hAnsi="Times New Roman" w:cs="Times New Roman"/>
                <w:color w:val="000000"/>
                <w:sz w:val="20"/>
                <w:szCs w:val="20"/>
                <w:lang w:val="kk-KZ" w:eastAsia="ru-RU"/>
              </w:rPr>
              <w:t>шұңқыршасы бар</w:t>
            </w:r>
            <w:r w:rsidRPr="00051643">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val="kk-KZ" w:eastAsia="ru-RU"/>
              </w:rPr>
              <w:t>планшет</w:t>
            </w:r>
            <w:r w:rsidRPr="00051643">
              <w:rPr>
                <w:rFonts w:ascii="Times New Roman" w:eastAsia="Times New Roman" w:hAnsi="Times New Roman" w:cs="Times New Roman"/>
                <w:color w:val="000000"/>
                <w:sz w:val="20"/>
                <w:szCs w:val="20"/>
                <w:lang w:eastAsia="ru-RU"/>
              </w:rPr>
              <w:t xml:space="preserve">, 1 немесе 5 </w:t>
            </w:r>
            <w:r w:rsidRPr="00051643">
              <w:rPr>
                <w:rFonts w:ascii="Times New Roman" w:eastAsia="Times New Roman" w:hAnsi="Times New Roman" w:cs="Times New Roman"/>
                <w:color w:val="000000"/>
                <w:sz w:val="20"/>
                <w:szCs w:val="20"/>
                <w:lang w:val="kk-KZ" w:eastAsia="ru-RU"/>
              </w:rPr>
              <w:t>планшет</w:t>
            </w:r>
            <w:r w:rsidR="00EC3103">
              <w:rPr>
                <w:rFonts w:ascii="Times New Roman" w:eastAsia="Times New Roman" w:hAnsi="Times New Roman" w:cs="Times New Roman"/>
                <w:color w:val="000000"/>
                <w:sz w:val="20"/>
                <w:szCs w:val="20"/>
                <w:lang w:eastAsia="ru-RU"/>
              </w:rPr>
              <w:t>.</w:t>
            </w:r>
          </w:p>
          <w:p w:rsidR="00F10B19" w:rsidRPr="00051643" w:rsidRDefault="00EC3103" w:rsidP="002C5349">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101200" w:rsidRPr="00051643">
              <w:rPr>
                <w:rFonts w:ascii="Times New Roman" w:eastAsia="Times New Roman" w:hAnsi="Times New Roman" w:cs="Times New Roman"/>
                <w:color w:val="000000"/>
                <w:sz w:val="20"/>
                <w:szCs w:val="20"/>
                <w:lang w:eastAsia="ru-RU"/>
              </w:rPr>
              <w:t>Үлгіні сұйылтқыш</w:t>
            </w:r>
            <w:r w:rsidR="00101200" w:rsidRPr="00051643">
              <w:rPr>
                <w:rFonts w:ascii="Times New Roman" w:eastAsia="Times New Roman" w:hAnsi="Times New Roman" w:cs="Times New Roman"/>
                <w:color w:val="000000"/>
                <w:sz w:val="20"/>
                <w:szCs w:val="20"/>
                <w:lang w:val="kk-KZ" w:eastAsia="ru-RU"/>
              </w:rPr>
              <w:t xml:space="preserve"> </w:t>
            </w:r>
            <w:r w:rsidR="00101200" w:rsidRPr="00051643">
              <w:rPr>
                <w:rFonts w:ascii="Times New Roman" w:eastAsia="Times New Roman" w:hAnsi="Times New Roman" w:cs="Times New Roman"/>
                <w:color w:val="000000"/>
                <w:sz w:val="20"/>
                <w:szCs w:val="20"/>
                <w:lang w:eastAsia="ru-RU"/>
              </w:rPr>
              <w:t>–</w:t>
            </w:r>
            <w:r w:rsidR="00101200" w:rsidRPr="00051643">
              <w:rPr>
                <w:rFonts w:ascii="Times New Roman" w:eastAsia="Times New Roman" w:hAnsi="Times New Roman" w:cs="Times New Roman"/>
                <w:color w:val="000000"/>
                <w:sz w:val="20"/>
                <w:szCs w:val="20"/>
                <w:lang w:val="kk-KZ" w:eastAsia="ru-RU"/>
              </w:rPr>
              <w:t xml:space="preserve"> </w:t>
            </w:r>
            <w:r w:rsidR="00101200" w:rsidRPr="00051643">
              <w:rPr>
                <w:rFonts w:ascii="Times New Roman" w:eastAsia="Times New Roman" w:hAnsi="Times New Roman" w:cs="Times New Roman"/>
                <w:color w:val="000000"/>
                <w:sz w:val="20"/>
                <w:szCs w:val="20"/>
                <w:lang w:eastAsia="ru-RU"/>
              </w:rPr>
              <w:t xml:space="preserve">буфер, </w:t>
            </w:r>
            <w:r w:rsidR="00101200" w:rsidRPr="00051643">
              <w:rPr>
                <w:rFonts w:ascii="Times New Roman" w:eastAsia="Times New Roman" w:hAnsi="Times New Roman" w:cs="Times New Roman"/>
                <w:color w:val="000000"/>
                <w:sz w:val="20"/>
                <w:szCs w:val="20"/>
                <w:lang w:val="kk-KZ" w:eastAsia="ru-RU"/>
              </w:rPr>
              <w:t>детергент</w:t>
            </w:r>
            <w:r>
              <w:rPr>
                <w:rFonts w:ascii="Times New Roman" w:eastAsia="Times New Roman" w:hAnsi="Times New Roman" w:cs="Times New Roman"/>
                <w:color w:val="000000"/>
                <w:sz w:val="20"/>
                <w:szCs w:val="20"/>
                <w:lang w:eastAsia="ru-RU"/>
              </w:rPr>
              <w:t>, 1 құты 36 мл.</w:t>
            </w:r>
            <w:r>
              <w:rPr>
                <w:rFonts w:ascii="Times New Roman" w:eastAsia="Times New Roman" w:hAnsi="Times New Roman" w:cs="Times New Roman"/>
                <w:color w:val="000000"/>
                <w:sz w:val="20"/>
                <w:szCs w:val="20"/>
                <w:lang w:eastAsia="ru-RU"/>
              </w:rPr>
              <w:br/>
              <w:t>3.</w:t>
            </w:r>
            <w:r w:rsidR="00101200" w:rsidRPr="00051643">
              <w:rPr>
                <w:rFonts w:ascii="Times New Roman" w:eastAsia="Times New Roman" w:hAnsi="Times New Roman" w:cs="Times New Roman"/>
                <w:color w:val="000000"/>
                <w:sz w:val="20"/>
                <w:szCs w:val="20"/>
                <w:lang w:eastAsia="ru-RU"/>
              </w:rPr>
              <w:t>Конъюгат, лиофилизацияланған</w:t>
            </w:r>
            <w:r w:rsidR="00F10B19" w:rsidRPr="00051643">
              <w:rPr>
                <w:rFonts w:ascii="Times New Roman" w:eastAsia="Times New Roman" w:hAnsi="Times New Roman" w:cs="Times New Roman"/>
                <w:color w:val="000000"/>
                <w:sz w:val="20"/>
                <w:szCs w:val="20"/>
                <w:lang w:eastAsia="ru-RU"/>
              </w:rPr>
              <w:t xml:space="preserve"> </w:t>
            </w:r>
            <w:r w:rsidR="00101200" w:rsidRPr="00051643">
              <w:rPr>
                <w:rFonts w:ascii="Times New Roman" w:eastAsia="Times New Roman" w:hAnsi="Times New Roman" w:cs="Times New Roman"/>
                <w:color w:val="000000"/>
                <w:sz w:val="20"/>
                <w:szCs w:val="20"/>
                <w:lang w:eastAsia="ru-RU"/>
              </w:rPr>
              <w:t xml:space="preserve">рекомбинантты T.pallidum </w:t>
            </w:r>
            <w:r w:rsidR="00101200" w:rsidRPr="00051643">
              <w:rPr>
                <w:rFonts w:ascii="Times New Roman" w:eastAsia="Times New Roman" w:hAnsi="Times New Roman" w:cs="Times New Roman"/>
                <w:color w:val="000000"/>
                <w:sz w:val="20"/>
                <w:szCs w:val="20"/>
                <w:lang w:val="kk-KZ" w:eastAsia="ru-RU"/>
              </w:rPr>
              <w:t>протеині</w:t>
            </w:r>
            <w:r w:rsidR="00101200" w:rsidRPr="00051643">
              <w:rPr>
                <w:rFonts w:ascii="Times New Roman" w:eastAsia="Times New Roman" w:hAnsi="Times New Roman" w:cs="Times New Roman"/>
                <w:color w:val="000000"/>
                <w:sz w:val="20"/>
                <w:szCs w:val="20"/>
                <w:lang w:eastAsia="ru-RU"/>
              </w:rPr>
              <w:t>,</w:t>
            </w:r>
            <w:r w:rsidR="00F10B19" w:rsidRPr="00051643">
              <w:rPr>
                <w:rFonts w:ascii="Times New Roman" w:eastAsia="Times New Roman" w:hAnsi="Times New Roman" w:cs="Times New Roman"/>
                <w:color w:val="000000"/>
                <w:sz w:val="20"/>
                <w:szCs w:val="20"/>
                <w:lang w:eastAsia="ru-RU"/>
              </w:rPr>
              <w:t xml:space="preserve"> </w:t>
            </w:r>
            <w:r w:rsidR="00101200" w:rsidRPr="00051643">
              <w:rPr>
                <w:rFonts w:ascii="Times New Roman" w:eastAsia="Times New Roman" w:hAnsi="Times New Roman" w:cs="Times New Roman"/>
                <w:color w:val="000000"/>
                <w:sz w:val="20"/>
                <w:szCs w:val="20"/>
                <w:lang w:eastAsia="ru-RU"/>
              </w:rPr>
              <w:t>пероксидаза</w:t>
            </w:r>
            <w:r w:rsidR="00101200" w:rsidRPr="00051643">
              <w:rPr>
                <w:rFonts w:ascii="Times New Roman" w:eastAsia="Times New Roman" w:hAnsi="Times New Roman" w:cs="Times New Roman"/>
                <w:color w:val="000000"/>
                <w:sz w:val="20"/>
                <w:szCs w:val="20"/>
                <w:lang w:val="kk-KZ" w:eastAsia="ru-RU"/>
              </w:rPr>
              <w:t>мен</w:t>
            </w:r>
            <w:r w:rsidR="00101200" w:rsidRPr="00051643">
              <w:rPr>
                <w:rFonts w:ascii="Times New Roman" w:eastAsia="Times New Roman" w:hAnsi="Times New Roman" w:cs="Times New Roman"/>
                <w:color w:val="000000"/>
                <w:sz w:val="20"/>
                <w:szCs w:val="20"/>
                <w:lang w:eastAsia="ru-RU"/>
              </w:rPr>
              <w:t xml:space="preserve"> конъюгацияланған, 1 құты</w:t>
            </w:r>
            <w:r w:rsidR="00F10B19" w:rsidRPr="00051643">
              <w:rPr>
                <w:rFonts w:ascii="Times New Roman" w:eastAsia="Times New Roman" w:hAnsi="Times New Roman" w:cs="Times New Roman"/>
                <w:color w:val="000000"/>
                <w:sz w:val="20"/>
                <w:szCs w:val="20"/>
                <w:lang w:eastAsia="ru-RU"/>
              </w:rPr>
              <w:t xml:space="preserve">. </w:t>
            </w:r>
          </w:p>
          <w:p w:rsidR="00F10B19"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4. Конъюгат сұйылтқышы - қызыл тү</w:t>
            </w:r>
            <w:proofErr w:type="gramStart"/>
            <w:r w:rsidRPr="00051643">
              <w:rPr>
                <w:rFonts w:ascii="Times New Roman" w:eastAsia="Times New Roman" w:hAnsi="Times New Roman" w:cs="Times New Roman"/>
                <w:color w:val="000000"/>
                <w:sz w:val="20"/>
                <w:szCs w:val="20"/>
                <w:lang w:eastAsia="ru-RU"/>
              </w:rPr>
              <w:t>ст</w:t>
            </w:r>
            <w:proofErr w:type="gramEnd"/>
            <w:r w:rsidRPr="00051643">
              <w:rPr>
                <w:rFonts w:ascii="Times New Roman" w:eastAsia="Times New Roman" w:hAnsi="Times New Roman" w:cs="Times New Roman"/>
                <w:color w:val="000000"/>
                <w:sz w:val="20"/>
                <w:szCs w:val="20"/>
                <w:lang w:eastAsia="ru-RU"/>
              </w:rPr>
              <w:t xml:space="preserve">і сұйықтық, </w:t>
            </w:r>
            <w:r w:rsidRPr="00051643">
              <w:rPr>
                <w:rFonts w:ascii="Times New Roman" w:eastAsia="Times New Roman" w:hAnsi="Times New Roman" w:cs="Times New Roman"/>
                <w:color w:val="000000"/>
                <w:sz w:val="20"/>
                <w:szCs w:val="20"/>
                <w:lang w:val="kk-KZ" w:eastAsia="ru-RU"/>
              </w:rPr>
              <w:t>детергенттер</w:t>
            </w:r>
            <w:r w:rsidRPr="00051643">
              <w:rPr>
                <w:rFonts w:ascii="Times New Roman" w:eastAsia="Times New Roman" w:hAnsi="Times New Roman" w:cs="Times New Roman"/>
                <w:color w:val="000000"/>
                <w:sz w:val="20"/>
                <w:szCs w:val="20"/>
                <w:lang w:eastAsia="ru-RU"/>
              </w:rPr>
              <w:t>, 7 мл немесе 36 мл-ден 1 құты</w:t>
            </w:r>
            <w:r w:rsidR="00F10B19" w:rsidRPr="00051643">
              <w:rPr>
                <w:rFonts w:ascii="Times New Roman" w:eastAsia="Times New Roman" w:hAnsi="Times New Roman" w:cs="Times New Roman"/>
                <w:color w:val="000000"/>
                <w:sz w:val="20"/>
                <w:szCs w:val="20"/>
                <w:lang w:eastAsia="ru-RU"/>
              </w:rPr>
              <w:t>.</w:t>
            </w:r>
          </w:p>
          <w:p w:rsidR="00F10B19" w:rsidRPr="00051643" w:rsidRDefault="00EC3103" w:rsidP="002C5349">
            <w:pPr>
              <w:spacing w:after="0" w:line="240" w:lineRule="auto"/>
              <w:jc w:val="both"/>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5.</w:t>
            </w:r>
            <w:r w:rsidR="00101200" w:rsidRPr="00051643">
              <w:rPr>
                <w:rFonts w:ascii="Times New Roman" w:eastAsia="Times New Roman" w:hAnsi="Times New Roman" w:cs="Times New Roman"/>
                <w:color w:val="000000"/>
                <w:sz w:val="20"/>
                <w:szCs w:val="20"/>
                <w:lang w:eastAsia="ru-RU"/>
              </w:rPr>
              <w:t xml:space="preserve">Оң бақылау – инактивацияланған адам сарысуы, 1 </w:t>
            </w:r>
            <w:r w:rsidR="00101200" w:rsidRPr="00051643">
              <w:rPr>
                <w:rFonts w:ascii="Times New Roman" w:eastAsia="Times New Roman" w:hAnsi="Times New Roman" w:cs="Times New Roman"/>
                <w:color w:val="000000"/>
                <w:sz w:val="20"/>
                <w:szCs w:val="20"/>
                <w:lang w:val="kk-KZ" w:eastAsia="ru-RU"/>
              </w:rPr>
              <w:t>құты</w:t>
            </w:r>
            <w:r>
              <w:rPr>
                <w:rFonts w:ascii="Times New Roman" w:eastAsia="Times New Roman" w:hAnsi="Times New Roman" w:cs="Times New Roman"/>
                <w:color w:val="000000"/>
                <w:sz w:val="20"/>
                <w:szCs w:val="20"/>
                <w:lang w:eastAsia="ru-RU"/>
              </w:rPr>
              <w:t xml:space="preserve"> 1,5 мл.</w:t>
            </w:r>
            <w:r>
              <w:rPr>
                <w:rFonts w:ascii="Times New Roman" w:eastAsia="Times New Roman" w:hAnsi="Times New Roman" w:cs="Times New Roman"/>
                <w:color w:val="000000"/>
                <w:sz w:val="20"/>
                <w:szCs w:val="20"/>
                <w:lang w:eastAsia="ru-RU"/>
              </w:rPr>
              <w:br/>
              <w:t>6.</w:t>
            </w:r>
            <w:r w:rsidR="00101200" w:rsidRPr="00051643">
              <w:rPr>
                <w:rFonts w:ascii="Times New Roman" w:eastAsia="Times New Roman" w:hAnsi="Times New Roman" w:cs="Times New Roman"/>
                <w:color w:val="000000"/>
                <w:sz w:val="20"/>
                <w:szCs w:val="20"/>
                <w:lang w:eastAsia="ru-RU"/>
              </w:rPr>
              <w:t>Теріс бақылау – адамның қа</w:t>
            </w:r>
            <w:r>
              <w:rPr>
                <w:rFonts w:ascii="Times New Roman" w:eastAsia="Times New Roman" w:hAnsi="Times New Roman" w:cs="Times New Roman"/>
                <w:color w:val="000000"/>
                <w:sz w:val="20"/>
                <w:szCs w:val="20"/>
                <w:lang w:eastAsia="ru-RU"/>
              </w:rPr>
              <w:t>лыпты сарысуы; 1 құты 2,5 мл</w:t>
            </w:r>
            <w:r>
              <w:rPr>
                <w:rFonts w:ascii="Times New Roman" w:eastAsia="Times New Roman" w:hAnsi="Times New Roman" w:cs="Times New Roman"/>
                <w:color w:val="000000"/>
                <w:sz w:val="20"/>
                <w:szCs w:val="20"/>
                <w:lang w:eastAsia="ru-RU"/>
              </w:rPr>
              <w:br/>
              <w:t>7.</w:t>
            </w:r>
            <w:r w:rsidR="00101200" w:rsidRPr="00051643">
              <w:rPr>
                <w:rFonts w:ascii="Times New Roman" w:eastAsia="Times New Roman" w:hAnsi="Times New Roman" w:cs="Times New Roman"/>
                <w:color w:val="000000"/>
                <w:sz w:val="20"/>
                <w:szCs w:val="20"/>
                <w:lang w:eastAsia="ru-RU"/>
              </w:rPr>
              <w:t>Субстрат сұйылтқышы-лимон қышқылының натрий тұзы мен сутегі асқын тотығынан тұратын түссіз сұйықтық; 1 құты 35 мл</w:t>
            </w:r>
            <w:r w:rsidR="00101200" w:rsidRPr="00051643">
              <w:rPr>
                <w:rFonts w:ascii="Times New Roman" w:eastAsia="Times New Roman" w:hAnsi="Times New Roman" w:cs="Times New Roman"/>
                <w:color w:val="000000"/>
                <w:sz w:val="20"/>
                <w:szCs w:val="20"/>
                <w:lang w:val="kk-KZ" w:eastAsia="ru-RU"/>
              </w:rPr>
              <w:t>.</w:t>
            </w:r>
            <w:r w:rsidR="00101200" w:rsidRPr="00051643">
              <w:rPr>
                <w:rFonts w:ascii="Times New Roman" w:eastAsia="Times New Roman" w:hAnsi="Times New Roman" w:cs="Times New Roman"/>
                <w:color w:val="000000"/>
                <w:sz w:val="20"/>
                <w:szCs w:val="20"/>
                <w:lang w:eastAsia="ru-RU"/>
              </w:rPr>
              <w:t xml:space="preserve"> </w:t>
            </w:r>
            <w:proofErr w:type="gramEnd"/>
          </w:p>
          <w:p w:rsidR="00F10B19"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8. Субстрат концентраты-3,3',5,5'- тетраметилбензидин, тұрақтандырғыштар; 1 құты 35 мл</w:t>
            </w:r>
            <w:r w:rsidR="00F10B19" w:rsidRPr="00051643">
              <w:rPr>
                <w:rFonts w:ascii="Times New Roman" w:eastAsia="Times New Roman" w:hAnsi="Times New Roman" w:cs="Times New Roman"/>
                <w:color w:val="000000"/>
                <w:sz w:val="20"/>
                <w:szCs w:val="20"/>
                <w:lang w:eastAsia="ru-RU"/>
              </w:rPr>
              <w:t>.</w:t>
            </w:r>
          </w:p>
          <w:p w:rsidR="00BD44D5"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9. Жуу сұйықты</w:t>
            </w:r>
            <w:r w:rsidR="00BD44D5">
              <w:rPr>
                <w:rFonts w:ascii="Times New Roman" w:eastAsia="Times New Roman" w:hAnsi="Times New Roman" w:cs="Times New Roman"/>
                <w:color w:val="000000"/>
                <w:sz w:val="20"/>
                <w:szCs w:val="20"/>
                <w:lang w:eastAsia="ru-RU"/>
              </w:rPr>
              <w:t>ғы 1 құты немесе 2 құты 125 мл.</w:t>
            </w:r>
          </w:p>
          <w:p w:rsidR="00F10B19"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Инкубация саны</w:t>
            </w:r>
            <w:r w:rsidR="00F10B19" w:rsidRPr="00051643">
              <w:rPr>
                <w:rFonts w:ascii="Times New Roman" w:eastAsia="Times New Roman" w:hAnsi="Times New Roman" w:cs="Times New Roman"/>
                <w:color w:val="000000"/>
                <w:sz w:val="20"/>
                <w:szCs w:val="20"/>
                <w:lang w:eastAsia="ru-RU"/>
              </w:rPr>
              <w:t xml:space="preserve">: </w:t>
            </w:r>
          </w:p>
          <w:p w:rsidR="00F10B19"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val="kk-KZ" w:eastAsia="ru-RU"/>
              </w:rPr>
              <w:t>бі</w:t>
            </w:r>
            <w:proofErr w:type="gramStart"/>
            <w:r w:rsidRPr="00051643">
              <w:rPr>
                <w:rFonts w:ascii="Times New Roman" w:eastAsia="Times New Roman" w:hAnsi="Times New Roman" w:cs="Times New Roman"/>
                <w:color w:val="000000"/>
                <w:sz w:val="20"/>
                <w:szCs w:val="20"/>
                <w:lang w:val="kk-KZ" w:eastAsia="ru-RU"/>
              </w:rPr>
              <w:t>р</w:t>
            </w:r>
            <w:proofErr w:type="gramEnd"/>
            <w:r w:rsidRPr="00051643">
              <w:rPr>
                <w:rFonts w:ascii="Times New Roman" w:eastAsia="Times New Roman" w:hAnsi="Times New Roman" w:cs="Times New Roman"/>
                <w:color w:val="000000"/>
                <w:sz w:val="20"/>
                <w:szCs w:val="20"/>
                <w:lang w:val="kk-KZ" w:eastAsia="ru-RU"/>
              </w:rPr>
              <w:t>інші</w:t>
            </w:r>
            <w:r w:rsidRPr="00051643">
              <w:rPr>
                <w:rFonts w:ascii="Times New Roman" w:eastAsia="Times New Roman" w:hAnsi="Times New Roman" w:cs="Times New Roman"/>
                <w:color w:val="000000"/>
                <w:sz w:val="20"/>
                <w:szCs w:val="20"/>
                <w:lang w:eastAsia="ru-RU"/>
              </w:rPr>
              <w:t xml:space="preserve"> - 30 мин, 370С</w:t>
            </w:r>
          </w:p>
          <w:p w:rsidR="00BD44D5"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val="kk-KZ" w:eastAsia="ru-RU"/>
              </w:rPr>
              <w:t>екінші</w:t>
            </w:r>
            <w:r w:rsidRPr="00051643">
              <w:rPr>
                <w:rFonts w:ascii="Times New Roman" w:eastAsia="Times New Roman" w:hAnsi="Times New Roman" w:cs="Times New Roman"/>
                <w:color w:val="000000"/>
                <w:sz w:val="20"/>
                <w:szCs w:val="20"/>
                <w:lang w:eastAsia="ru-RU"/>
              </w:rPr>
              <w:t xml:space="preserve"> - 60 мин, 370С</w:t>
            </w:r>
            <w:r w:rsidR="00BD44D5">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val="kk-KZ" w:eastAsia="ru-RU"/>
              </w:rPr>
              <w:t>үшінші</w:t>
            </w:r>
            <w:r w:rsidRPr="00051643">
              <w:rPr>
                <w:rFonts w:ascii="Times New Roman" w:eastAsia="Times New Roman" w:hAnsi="Times New Roman" w:cs="Times New Roman"/>
                <w:color w:val="000000"/>
                <w:sz w:val="20"/>
                <w:szCs w:val="20"/>
                <w:lang w:eastAsia="ru-RU"/>
              </w:rPr>
              <w:t xml:space="preserve"> - 30 мин, 370С</w:t>
            </w:r>
          </w:p>
          <w:p w:rsidR="00F10B19"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 xml:space="preserve"> Екі жуу кезеңі, ә</w:t>
            </w:r>
            <w:proofErr w:type="gramStart"/>
            <w:r w:rsidRPr="00051643">
              <w:rPr>
                <w:rFonts w:ascii="Times New Roman" w:eastAsia="Times New Roman" w:hAnsi="Times New Roman" w:cs="Times New Roman"/>
                <w:color w:val="000000"/>
                <w:sz w:val="20"/>
                <w:szCs w:val="20"/>
                <w:lang w:eastAsia="ru-RU"/>
              </w:rPr>
              <w:t>р</w:t>
            </w:r>
            <w:proofErr w:type="gramEnd"/>
            <w:r w:rsidRPr="00051643">
              <w:rPr>
                <w:rFonts w:ascii="Times New Roman" w:eastAsia="Times New Roman" w:hAnsi="Times New Roman" w:cs="Times New Roman"/>
                <w:color w:val="000000"/>
                <w:sz w:val="20"/>
                <w:szCs w:val="20"/>
                <w:lang w:eastAsia="ru-RU"/>
              </w:rPr>
              <w:t xml:space="preserve"> кезең 5 жуудан тұрады және 500 мкл жуу сұйықтығын пайдаланады</w:t>
            </w:r>
            <w:r w:rsidR="00F10B19" w:rsidRPr="00051643">
              <w:rPr>
                <w:rFonts w:ascii="Times New Roman" w:eastAsia="Times New Roman" w:hAnsi="Times New Roman" w:cs="Times New Roman"/>
                <w:color w:val="000000"/>
                <w:sz w:val="20"/>
                <w:szCs w:val="20"/>
                <w:lang w:eastAsia="ru-RU"/>
              </w:rPr>
              <w:t>.</w:t>
            </w:r>
          </w:p>
          <w:p w:rsidR="00F10B19" w:rsidRPr="00051643" w:rsidRDefault="00101200"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 xml:space="preserve">Диагностикалық сезімталдық - кемінде 100.0%, </w:t>
            </w:r>
            <w:proofErr w:type="gramStart"/>
            <w:r w:rsidRPr="00051643">
              <w:rPr>
                <w:rFonts w:ascii="Times New Roman" w:eastAsia="Times New Roman" w:hAnsi="Times New Roman" w:cs="Times New Roman"/>
                <w:color w:val="000000"/>
                <w:sz w:val="20"/>
                <w:szCs w:val="20"/>
                <w:lang w:eastAsia="ru-RU"/>
              </w:rPr>
              <w:t>ал</w:t>
            </w:r>
            <w:proofErr w:type="gramEnd"/>
            <w:r w:rsidRPr="00051643">
              <w:rPr>
                <w:rFonts w:ascii="Times New Roman" w:eastAsia="Times New Roman" w:hAnsi="Times New Roman" w:cs="Times New Roman"/>
                <w:color w:val="000000"/>
                <w:sz w:val="20"/>
                <w:szCs w:val="20"/>
                <w:lang w:eastAsia="ru-RU"/>
              </w:rPr>
              <w:t xml:space="preserve"> алынған ерекшелік - ≥99,95%.</w:t>
            </w:r>
            <w:r w:rsidRPr="00051643">
              <w:rPr>
                <w:rFonts w:ascii="Times New Roman" w:eastAsia="Times New Roman" w:hAnsi="Times New Roman" w:cs="Times New Roman"/>
                <w:color w:val="000000"/>
                <w:sz w:val="20"/>
                <w:szCs w:val="20"/>
                <w:lang w:eastAsia="ru-RU"/>
              </w:rPr>
              <w:br/>
              <w:t>Үлгі үшін сұйылтқыштың көлемі 50 мкл-ден аспайды, үлгі көлемі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50 мкл-ден аспайды</w:t>
            </w:r>
            <w:r w:rsidR="00F10B19" w:rsidRPr="00051643">
              <w:rPr>
                <w:rFonts w:ascii="Times New Roman" w:eastAsia="Times New Roman" w:hAnsi="Times New Roman" w:cs="Times New Roman"/>
                <w:color w:val="000000"/>
                <w:sz w:val="20"/>
                <w:szCs w:val="20"/>
                <w:lang w:eastAsia="ru-RU"/>
              </w:rPr>
              <w:t xml:space="preserve">. </w:t>
            </w:r>
          </w:p>
          <w:p w:rsidR="00101200" w:rsidRPr="00051643" w:rsidRDefault="00101200"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 xml:space="preserve">Ішкі </w:t>
            </w:r>
            <w:proofErr w:type="gramStart"/>
            <w:r w:rsidRPr="00051643">
              <w:rPr>
                <w:rFonts w:ascii="Times New Roman" w:eastAsia="Times New Roman" w:hAnsi="Times New Roman" w:cs="Times New Roman"/>
                <w:color w:val="000000"/>
                <w:sz w:val="20"/>
                <w:szCs w:val="20"/>
                <w:lang w:eastAsia="ru-RU"/>
              </w:rPr>
              <w:t>ба</w:t>
            </w:r>
            <w:proofErr w:type="gramEnd"/>
            <w:r w:rsidRPr="00051643">
              <w:rPr>
                <w:rFonts w:ascii="Times New Roman" w:eastAsia="Times New Roman" w:hAnsi="Times New Roman" w:cs="Times New Roman"/>
                <w:color w:val="000000"/>
                <w:sz w:val="20"/>
                <w:szCs w:val="20"/>
                <w:lang w:eastAsia="ru-RU"/>
              </w:rPr>
              <w:t xml:space="preserve">қылау деректері: </w:t>
            </w:r>
            <w:r w:rsidRPr="00051643">
              <w:rPr>
                <w:rFonts w:ascii="Times New Roman" w:eastAsia="Times New Roman" w:hAnsi="Times New Roman" w:cs="Times New Roman"/>
                <w:color w:val="000000"/>
                <w:sz w:val="20"/>
                <w:szCs w:val="20"/>
                <w:lang w:eastAsia="ru-RU"/>
              </w:rPr>
              <w:br/>
              <w:t>- Теріс бақылаудың орташа мәні ОП (К-) -0.15-тен кем болуы тиіс</w:t>
            </w:r>
            <w:r w:rsidRPr="00051643">
              <w:rPr>
                <w:rFonts w:ascii="Times New Roman" w:eastAsia="Times New Roman" w:hAnsi="Times New Roman" w:cs="Times New Roman"/>
                <w:color w:val="000000"/>
                <w:sz w:val="20"/>
                <w:szCs w:val="20"/>
                <w:lang w:eastAsia="ru-RU"/>
              </w:rPr>
              <w:br/>
              <w:t>- Оң бақылаудың оптикалық тығыздығының мәні ОП</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К</w:t>
            </w:r>
            <w:r w:rsidRPr="00051643">
              <w:rPr>
                <w:rFonts w:ascii="Times New Roman" w:eastAsia="Times New Roman" w:hAnsi="Times New Roman" w:cs="Times New Roman"/>
                <w:color w:val="000000"/>
                <w:sz w:val="20"/>
                <w:szCs w:val="20"/>
                <w:lang w:eastAsia="ru-RU"/>
              </w:rPr>
              <w:t>+) ОП (</w:t>
            </w:r>
            <w:proofErr w:type="gramStart"/>
            <w:r w:rsidRPr="00051643">
              <w:rPr>
                <w:rFonts w:ascii="Times New Roman" w:eastAsia="Times New Roman" w:hAnsi="Times New Roman" w:cs="Times New Roman"/>
                <w:color w:val="000000"/>
                <w:sz w:val="20"/>
                <w:szCs w:val="20"/>
                <w:lang w:eastAsia="ru-RU"/>
              </w:rPr>
              <w:t>К-</w:t>
            </w:r>
            <w:proofErr w:type="gramEnd"/>
            <w:r w:rsidRPr="00051643">
              <w:rPr>
                <w:rFonts w:ascii="Times New Roman" w:eastAsia="Times New Roman" w:hAnsi="Times New Roman" w:cs="Times New Roman"/>
                <w:color w:val="000000"/>
                <w:sz w:val="20"/>
                <w:szCs w:val="20"/>
                <w:lang w:eastAsia="ru-RU"/>
              </w:rPr>
              <w:t>) мәнінен 0.8 артық болуы керек</w:t>
            </w:r>
            <w:r w:rsidRPr="00051643">
              <w:rPr>
                <w:rFonts w:ascii="Times New Roman" w:eastAsia="Times New Roman" w:hAnsi="Times New Roman" w:cs="Times New Roman"/>
                <w:color w:val="000000"/>
                <w:sz w:val="20"/>
                <w:szCs w:val="20"/>
                <w:lang w:eastAsia="ru-RU"/>
              </w:rPr>
              <w:br/>
              <w:t>Реакцияның барлық кезеңдерін басқаруға және үлгіні қосуды бақылауға арналған түрлі түсті индикатор жүйесі бар (</w:t>
            </w:r>
            <w:r w:rsidRPr="00051643">
              <w:rPr>
                <w:rFonts w:ascii="Times New Roman" w:eastAsia="Times New Roman" w:hAnsi="Times New Roman" w:cs="Times New Roman"/>
                <w:color w:val="000000"/>
                <w:sz w:val="20"/>
                <w:szCs w:val="20"/>
                <w:lang w:val="en-US" w:eastAsia="ru-RU"/>
              </w:rPr>
              <w:t>SAM</w:t>
            </w:r>
            <w:r w:rsidRPr="00051643">
              <w:rPr>
                <w:rFonts w:ascii="Times New Roman" w:eastAsia="Times New Roman" w:hAnsi="Times New Roman" w:cs="Times New Roman"/>
                <w:color w:val="000000"/>
                <w:sz w:val="20"/>
                <w:szCs w:val="20"/>
                <w:lang w:eastAsia="ru-RU"/>
              </w:rPr>
              <w:t>)</w:t>
            </w:r>
            <w:proofErr w:type="gramStart"/>
            <w:r w:rsidRPr="00051643">
              <w:rPr>
                <w:rFonts w:ascii="Times New Roman" w:eastAsia="Times New Roman" w:hAnsi="Times New Roman" w:cs="Times New Roman"/>
                <w:color w:val="000000"/>
                <w:sz w:val="20"/>
                <w:szCs w:val="20"/>
                <w:lang w:eastAsia="ru-RU"/>
              </w:rPr>
              <w:t>.</w:t>
            </w:r>
            <w:proofErr w:type="gramEnd"/>
            <w:r w:rsidRPr="00051643">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val="kk-KZ" w:eastAsia="ru-RU"/>
              </w:rPr>
              <w:t xml:space="preserve"> Қ</w:t>
            </w:r>
            <w:proofErr w:type="gramStart"/>
            <w:r w:rsidRPr="00051643">
              <w:rPr>
                <w:rFonts w:ascii="Times New Roman" w:eastAsia="Times New Roman" w:hAnsi="Times New Roman" w:cs="Times New Roman"/>
                <w:color w:val="000000"/>
                <w:sz w:val="20"/>
                <w:szCs w:val="20"/>
                <w:lang w:val="kk-KZ" w:eastAsia="ru-RU"/>
              </w:rPr>
              <w:t>а</w:t>
            </w:r>
            <w:proofErr w:type="gramEnd"/>
            <w:r w:rsidRPr="00051643">
              <w:rPr>
                <w:rFonts w:ascii="Times New Roman" w:eastAsia="Times New Roman" w:hAnsi="Times New Roman" w:cs="Times New Roman"/>
                <w:color w:val="000000"/>
                <w:sz w:val="20"/>
                <w:szCs w:val="20"/>
                <w:lang w:val="kk-KZ" w:eastAsia="ru-RU"/>
              </w:rPr>
              <w:t>зақ және орыс тілдерінде қолдану жөніндегі нұсқаулықтың болуы.</w:t>
            </w:r>
            <w:r w:rsidRPr="00051643">
              <w:rPr>
                <w:rFonts w:ascii="Times New Roman" w:eastAsia="Times New Roman" w:hAnsi="Times New Roman" w:cs="Times New Roman"/>
                <w:color w:val="000000"/>
                <w:sz w:val="20"/>
                <w:szCs w:val="20"/>
                <w:lang w:val="kk-KZ" w:eastAsia="ru-RU"/>
              </w:rPr>
              <w:br/>
              <w:t xml:space="preserve"> Тауарды жеткізу Тапсырыс берушінің өтінімдері бойынша 16 күнтізбелік күн ішінде жүзеге асырылады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набор</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381 264,00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1200" w:rsidRPr="00051643" w:rsidRDefault="00101200"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381 264,00</w:t>
            </w:r>
          </w:p>
        </w:tc>
      </w:tr>
      <w:tr w:rsidR="00051643" w:rsidRPr="00051643" w:rsidTr="000D6077">
        <w:trPr>
          <w:gridAfter w:val="5"/>
          <w:wAfter w:w="8976" w:type="dxa"/>
          <w:trHeight w:val="315"/>
        </w:trPr>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3</w:t>
            </w:r>
          </w:p>
        </w:tc>
        <w:tc>
          <w:tcPr>
            <w:tcW w:w="2517" w:type="dxa"/>
            <w:tcBorders>
              <w:top w:val="single" w:sz="4" w:space="0" w:color="auto"/>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Адамның қан сарысуындағы немесе қан плазмасындағы анти-</w:t>
            </w:r>
            <w:r w:rsidRPr="00051643">
              <w:rPr>
                <w:rFonts w:ascii="Times New Roman" w:eastAsia="Times New Roman" w:hAnsi="Times New Roman" w:cs="Times New Roman"/>
                <w:color w:val="000000"/>
                <w:sz w:val="20"/>
                <w:szCs w:val="20"/>
                <w:lang w:val="kk-KZ" w:eastAsia="ru-RU"/>
              </w:rPr>
              <w:t>ВГС</w:t>
            </w:r>
            <w:r w:rsidRPr="00051643">
              <w:rPr>
                <w:rFonts w:ascii="Times New Roman" w:eastAsia="Times New Roman" w:hAnsi="Times New Roman" w:cs="Times New Roman"/>
                <w:color w:val="000000"/>
                <w:sz w:val="20"/>
                <w:szCs w:val="20"/>
                <w:lang w:eastAsia="ru-RU"/>
              </w:rPr>
              <w:t xml:space="preserve"> антиденелері мен С гепатиті вирусының антигенін иммуноферменттік талдау әдісімен бі</w:t>
            </w:r>
            <w:proofErr w:type="gramStart"/>
            <w:r w:rsidRPr="00051643">
              <w:rPr>
                <w:rFonts w:ascii="Times New Roman" w:eastAsia="Times New Roman" w:hAnsi="Times New Roman" w:cs="Times New Roman"/>
                <w:color w:val="000000"/>
                <w:sz w:val="20"/>
                <w:szCs w:val="20"/>
                <w:lang w:eastAsia="ru-RU"/>
              </w:rPr>
              <w:t>р</w:t>
            </w:r>
            <w:proofErr w:type="gramEnd"/>
            <w:r w:rsidRPr="00051643">
              <w:rPr>
                <w:rFonts w:ascii="Times New Roman" w:eastAsia="Times New Roman" w:hAnsi="Times New Roman" w:cs="Times New Roman"/>
                <w:color w:val="000000"/>
                <w:sz w:val="20"/>
                <w:szCs w:val="20"/>
                <w:lang w:eastAsia="ru-RU"/>
              </w:rPr>
              <w:t xml:space="preserve"> мезгілде анықтауға арналған реагенттер жиынтығы</w:t>
            </w:r>
          </w:p>
        </w:tc>
        <w:tc>
          <w:tcPr>
            <w:tcW w:w="8161" w:type="dxa"/>
            <w:gridSpan w:val="2"/>
            <w:tcBorders>
              <w:top w:val="single" w:sz="4" w:space="0" w:color="auto"/>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 xml:space="preserve">Қан сарысуындағы немесе адам қан плазмасындағы антиденелер мен </w:t>
            </w:r>
            <w:r w:rsidRPr="00051643">
              <w:rPr>
                <w:rFonts w:ascii="Times New Roman" w:eastAsia="Times New Roman" w:hAnsi="Times New Roman" w:cs="Times New Roman"/>
                <w:color w:val="000000"/>
                <w:sz w:val="20"/>
                <w:szCs w:val="20"/>
                <w:lang w:val="kk-KZ" w:eastAsia="ru-RU"/>
              </w:rPr>
              <w:t>СГВ</w:t>
            </w:r>
            <w:r w:rsidRPr="00051643">
              <w:rPr>
                <w:rFonts w:ascii="Times New Roman" w:eastAsia="Times New Roman" w:hAnsi="Times New Roman" w:cs="Times New Roman"/>
                <w:color w:val="000000"/>
                <w:sz w:val="20"/>
                <w:szCs w:val="20"/>
                <w:lang w:eastAsia="ru-RU"/>
              </w:rPr>
              <w:t xml:space="preserve"> антигенін </w:t>
            </w:r>
            <w:r w:rsidRPr="00051643">
              <w:rPr>
                <w:rFonts w:ascii="Times New Roman" w:hAnsi="Times New Roman" w:cs="Times New Roman"/>
                <w:color w:val="000000"/>
                <w:sz w:val="20"/>
                <w:szCs w:val="20"/>
              </w:rPr>
              <w:t>микропланшет</w:t>
            </w:r>
            <w:r w:rsidRPr="00051643">
              <w:rPr>
                <w:rFonts w:ascii="Times New Roman" w:hAnsi="Times New Roman" w:cs="Times New Roman"/>
                <w:color w:val="000000"/>
                <w:sz w:val="20"/>
                <w:szCs w:val="20"/>
                <w:lang w:val="kk-KZ"/>
              </w:rPr>
              <w:t>ті</w:t>
            </w:r>
            <w:r w:rsidRPr="00051643">
              <w:rPr>
                <w:rFonts w:ascii="Times New Roman" w:hAnsi="Times New Roman" w:cs="Times New Roman"/>
                <w:color w:val="000000"/>
                <w:sz w:val="20"/>
                <w:szCs w:val="20"/>
              </w:rPr>
              <w:t xml:space="preserve"> форматта анық</w:t>
            </w:r>
            <w:proofErr w:type="gramStart"/>
            <w:r w:rsidRPr="00051643">
              <w:rPr>
                <w:rFonts w:ascii="Times New Roman" w:hAnsi="Times New Roman" w:cs="Times New Roman"/>
                <w:color w:val="000000"/>
                <w:sz w:val="20"/>
                <w:szCs w:val="20"/>
              </w:rPr>
              <w:t>тау</w:t>
            </w:r>
            <w:proofErr w:type="gramEnd"/>
            <w:r w:rsidRPr="00051643">
              <w:rPr>
                <w:rFonts w:ascii="Times New Roman" w:hAnsi="Times New Roman" w:cs="Times New Roman"/>
                <w:color w:val="000000"/>
                <w:sz w:val="20"/>
                <w:szCs w:val="20"/>
              </w:rPr>
              <w:t xml:space="preserve">ға арналған in vitro диагностикалық </w:t>
            </w:r>
            <w:r w:rsidRPr="00051643">
              <w:rPr>
                <w:rFonts w:ascii="Times New Roman" w:hAnsi="Times New Roman" w:cs="Times New Roman"/>
                <w:color w:val="000000"/>
                <w:sz w:val="20"/>
                <w:szCs w:val="20"/>
                <w:lang w:val="kk-KZ"/>
              </w:rPr>
              <w:t>т</w:t>
            </w:r>
            <w:r w:rsidRPr="00051643">
              <w:rPr>
                <w:rFonts w:ascii="Times New Roman" w:hAnsi="Times New Roman" w:cs="Times New Roman"/>
                <w:color w:val="000000"/>
                <w:sz w:val="20"/>
                <w:szCs w:val="20"/>
              </w:rPr>
              <w:t xml:space="preserve">ест-жүйесі (96 тестке 5 микро планшет, 8 </w:t>
            </w:r>
            <w:r w:rsidRPr="00051643">
              <w:rPr>
                <w:rFonts w:ascii="Times New Roman" w:hAnsi="Times New Roman" w:cs="Times New Roman"/>
                <w:color w:val="000000"/>
                <w:sz w:val="20"/>
                <w:szCs w:val="20"/>
                <w:lang w:val="kk-KZ"/>
              </w:rPr>
              <w:t>шұңқыршамен</w:t>
            </w:r>
            <w:r w:rsidRPr="00051643">
              <w:rPr>
                <w:rFonts w:ascii="Times New Roman" w:hAnsi="Times New Roman" w:cs="Times New Roman"/>
                <w:color w:val="000000"/>
                <w:sz w:val="20"/>
                <w:szCs w:val="20"/>
              </w:rPr>
              <w:t xml:space="preserve"> стриптелген)</w:t>
            </w:r>
            <w:r w:rsidRPr="00051643">
              <w:rPr>
                <w:rFonts w:ascii="Times New Roman" w:eastAsia="Times New Roman" w:hAnsi="Times New Roman" w:cs="Times New Roman"/>
                <w:color w:val="000000"/>
                <w:sz w:val="20"/>
                <w:szCs w:val="20"/>
                <w:lang w:eastAsia="ru-RU"/>
              </w:rPr>
              <w:t xml:space="preserve">. Диагностикалық сезімталдық кем дегенде 100% құрайды. Диагностикалық ерекшелігі 99,9% - </w:t>
            </w:r>
            <w:proofErr w:type="gramStart"/>
            <w:r w:rsidRPr="00051643">
              <w:rPr>
                <w:rFonts w:ascii="Times New Roman" w:eastAsia="Times New Roman" w:hAnsi="Times New Roman" w:cs="Times New Roman"/>
                <w:color w:val="000000"/>
                <w:sz w:val="20"/>
                <w:szCs w:val="20"/>
                <w:lang w:eastAsia="ru-RU"/>
              </w:rPr>
              <w:t>дан</w:t>
            </w:r>
            <w:proofErr w:type="gramEnd"/>
            <w:r w:rsidRPr="00051643">
              <w:rPr>
                <w:rFonts w:ascii="Times New Roman" w:eastAsia="Times New Roman" w:hAnsi="Times New Roman" w:cs="Times New Roman"/>
                <w:color w:val="000000"/>
                <w:sz w:val="20"/>
                <w:szCs w:val="20"/>
                <w:lang w:eastAsia="ru-RU"/>
              </w:rPr>
              <w:t xml:space="preserve"> төмен емес. Зерттелетін үлгінің көлемі 50 мкл-ден аспайды. Реакция уақыты – жалпы инкубациялық уақыттың 2,5 сағатынан аспайды. №1 және №2 конъюгаттар қ</w:t>
            </w:r>
            <w:proofErr w:type="gramStart"/>
            <w:r w:rsidRPr="00051643">
              <w:rPr>
                <w:rFonts w:ascii="Times New Roman" w:eastAsia="Times New Roman" w:hAnsi="Times New Roman" w:cs="Times New Roman"/>
                <w:color w:val="000000"/>
                <w:sz w:val="20"/>
                <w:szCs w:val="20"/>
                <w:lang w:eastAsia="ru-RU"/>
              </w:rPr>
              <w:t>олдану</w:t>
            </w:r>
            <w:proofErr w:type="gramEnd"/>
            <w:r w:rsidRPr="00051643">
              <w:rPr>
                <w:rFonts w:ascii="Times New Roman" w:eastAsia="Times New Roman" w:hAnsi="Times New Roman" w:cs="Times New Roman"/>
                <w:color w:val="000000"/>
                <w:sz w:val="20"/>
                <w:szCs w:val="20"/>
                <w:lang w:eastAsia="ru-RU"/>
              </w:rPr>
              <w:t>ға дайын болуы керек. Жинақтың құрамы: стриптелген микропла</w:t>
            </w:r>
            <w:r w:rsidRPr="00051643">
              <w:rPr>
                <w:rFonts w:ascii="Times New Roman" w:eastAsia="Times New Roman" w:hAnsi="Times New Roman" w:cs="Times New Roman"/>
                <w:color w:val="000000"/>
                <w:sz w:val="20"/>
                <w:szCs w:val="20"/>
                <w:lang w:val="kk-KZ" w:eastAsia="ru-RU"/>
              </w:rPr>
              <w:t xml:space="preserve">ншеттер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5х96 дана; концентрацияланған жуу ерітіндісі-1х235 мл; теріс бақылау - 1х1 мл; антиденелерге оң бақылау - 1х3 мл; антигенге оң бақылау - 1х1 мл; антигенді сұ</w:t>
            </w:r>
            <w:proofErr w:type="gramStart"/>
            <w:r w:rsidRPr="00051643">
              <w:rPr>
                <w:rFonts w:ascii="Times New Roman" w:eastAsia="Times New Roman" w:hAnsi="Times New Roman" w:cs="Times New Roman"/>
                <w:color w:val="000000"/>
                <w:sz w:val="20"/>
                <w:szCs w:val="20"/>
                <w:lang w:eastAsia="ru-RU"/>
              </w:rPr>
              <w:t>йылту</w:t>
            </w:r>
            <w:proofErr w:type="gramEnd"/>
            <w:r w:rsidRPr="00051643">
              <w:rPr>
                <w:rFonts w:ascii="Times New Roman" w:eastAsia="Times New Roman" w:hAnsi="Times New Roman" w:cs="Times New Roman"/>
                <w:color w:val="000000"/>
                <w:sz w:val="20"/>
                <w:szCs w:val="20"/>
                <w:lang w:eastAsia="ru-RU"/>
              </w:rPr>
              <w:t>ға арналған ерітінді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1х1 мл;</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№1</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конъюгат - 2х30 мл; №2</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конъюгат  - 2х30 мл; субстратты буферлі</w:t>
            </w:r>
            <w:proofErr w:type="gramStart"/>
            <w:r w:rsidRPr="00051643">
              <w:rPr>
                <w:rFonts w:ascii="Times New Roman" w:eastAsia="Times New Roman" w:hAnsi="Times New Roman" w:cs="Times New Roman"/>
                <w:color w:val="000000"/>
                <w:sz w:val="20"/>
                <w:szCs w:val="20"/>
                <w:lang w:eastAsia="ru-RU"/>
              </w:rPr>
              <w:t>к</w:t>
            </w:r>
            <w:proofErr w:type="gramEnd"/>
            <w:r w:rsidRPr="00051643">
              <w:rPr>
                <w:rFonts w:ascii="Times New Roman" w:eastAsia="Times New Roman" w:hAnsi="Times New Roman" w:cs="Times New Roman"/>
                <w:color w:val="000000"/>
                <w:sz w:val="20"/>
                <w:szCs w:val="20"/>
                <w:lang w:eastAsia="ru-RU"/>
              </w:rPr>
              <w:t xml:space="preserve"> </w:t>
            </w:r>
            <w:proofErr w:type="gramStart"/>
            <w:r w:rsidRPr="00051643">
              <w:rPr>
                <w:rFonts w:ascii="Times New Roman" w:eastAsia="Times New Roman" w:hAnsi="Times New Roman" w:cs="Times New Roman"/>
                <w:color w:val="000000"/>
                <w:sz w:val="20"/>
                <w:szCs w:val="20"/>
                <w:lang w:eastAsia="ru-RU"/>
              </w:rPr>
              <w:t>ер</w:t>
            </w:r>
            <w:proofErr w:type="gramEnd"/>
            <w:r w:rsidRPr="00051643">
              <w:rPr>
                <w:rFonts w:ascii="Times New Roman" w:eastAsia="Times New Roman" w:hAnsi="Times New Roman" w:cs="Times New Roman"/>
                <w:color w:val="000000"/>
                <w:sz w:val="20"/>
                <w:szCs w:val="20"/>
                <w:lang w:eastAsia="ru-RU"/>
              </w:rPr>
              <w:t xml:space="preserve">ітінді 2х60 мл; хромоген - 2х5 мл; </w:t>
            </w:r>
            <w:r w:rsidRPr="00051643">
              <w:rPr>
                <w:rFonts w:ascii="Times New Roman" w:eastAsia="Times New Roman" w:hAnsi="Times New Roman" w:cs="Times New Roman"/>
                <w:color w:val="000000"/>
                <w:sz w:val="20"/>
                <w:szCs w:val="20"/>
                <w:lang w:val="kk-KZ" w:eastAsia="ru-RU"/>
              </w:rPr>
              <w:t>стоп-реагент</w:t>
            </w:r>
            <w:r w:rsidRPr="00051643">
              <w:rPr>
                <w:rFonts w:ascii="Times New Roman" w:eastAsia="Times New Roman" w:hAnsi="Times New Roman" w:cs="Times New Roman"/>
                <w:color w:val="000000"/>
                <w:sz w:val="20"/>
                <w:szCs w:val="20"/>
                <w:lang w:eastAsia="ru-RU"/>
              </w:rPr>
              <w:t xml:space="preserve"> - 3х28 мл.</w:t>
            </w:r>
            <w:r w:rsidRPr="00051643">
              <w:rPr>
                <w:rFonts w:ascii="Times New Roman" w:eastAsia="Times New Roman" w:hAnsi="Times New Roman" w:cs="Times New Roman"/>
                <w:color w:val="000000"/>
                <w:sz w:val="20"/>
                <w:szCs w:val="20"/>
                <w:lang w:eastAsia="ru-RU"/>
              </w:rPr>
              <w:br w:type="page"/>
            </w:r>
            <w:r w:rsidRPr="00051643">
              <w:rPr>
                <w:rFonts w:ascii="Times New Roman" w:eastAsia="Times New Roman" w:hAnsi="Times New Roman" w:cs="Times New Roman"/>
                <w:color w:val="000000"/>
                <w:sz w:val="20"/>
                <w:szCs w:val="20"/>
                <w:lang w:val="kk-KZ" w:eastAsia="ru-RU"/>
              </w:rPr>
              <w:t xml:space="preserve"> Дайын реагенттердің жарамдылық мерзімі: дайындалған антигенді оң бақылау 2-8°C температурада кемінде 4 апта; дайындалған субстрат ерітіндісі 18 – 30° C </w:t>
            </w:r>
            <w:r w:rsidRPr="00051643">
              <w:rPr>
                <w:rFonts w:ascii="Times New Roman" w:eastAsia="Times New Roman" w:hAnsi="Times New Roman" w:cs="Times New Roman"/>
                <w:color w:val="000000"/>
                <w:sz w:val="20"/>
                <w:szCs w:val="20"/>
                <w:lang w:val="kk-KZ" w:eastAsia="ru-RU"/>
              </w:rPr>
              <w:lastRenderedPageBreak/>
              <w:t>температурада кем дегенде 6 сағат. Жеткізу кезіндегі реагенттердің жарамдылық мерзімі: кемінде 9 ай. 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lastRenderedPageBreak/>
              <w:t>набор</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255 000,00</w:t>
            </w:r>
          </w:p>
        </w:tc>
        <w:tc>
          <w:tcPr>
            <w:tcW w:w="1559" w:type="dxa"/>
            <w:tcBorders>
              <w:top w:val="single" w:sz="4" w:space="0" w:color="auto"/>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255 000,00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lastRenderedPageBreak/>
              <w:t>4</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hAnsi="Times New Roman" w:cs="Times New Roman"/>
                <w:color w:val="000000"/>
                <w:sz w:val="20"/>
                <w:szCs w:val="20"/>
              </w:rPr>
              <w:t xml:space="preserve">АИТВ/гепатит бойынша </w:t>
            </w:r>
            <w:r w:rsidRPr="00051643">
              <w:rPr>
                <w:rFonts w:ascii="Times New Roman" w:hAnsi="Times New Roman" w:cs="Times New Roman"/>
                <w:color w:val="000000"/>
                <w:sz w:val="20"/>
                <w:szCs w:val="20"/>
                <w:lang w:val="en-US"/>
              </w:rPr>
              <w:t>EQAS</w:t>
            </w:r>
            <w:r w:rsidRPr="00051643">
              <w:rPr>
                <w:rFonts w:ascii="Times New Roman" w:hAnsi="Times New Roman" w:cs="Times New Roman"/>
                <w:color w:val="000000"/>
                <w:sz w:val="20"/>
                <w:szCs w:val="20"/>
              </w:rPr>
              <w:t xml:space="preserve"> </w:t>
            </w:r>
            <w:proofErr w:type="gramStart"/>
            <w:r w:rsidRPr="00051643">
              <w:rPr>
                <w:rFonts w:ascii="Times New Roman" w:hAnsi="Times New Roman" w:cs="Times New Roman"/>
                <w:color w:val="000000"/>
                <w:sz w:val="20"/>
                <w:szCs w:val="20"/>
              </w:rPr>
              <w:t>ба</w:t>
            </w:r>
            <w:proofErr w:type="gramEnd"/>
            <w:r w:rsidRPr="00051643">
              <w:rPr>
                <w:rFonts w:ascii="Times New Roman" w:hAnsi="Times New Roman" w:cs="Times New Roman"/>
                <w:color w:val="000000"/>
                <w:sz w:val="20"/>
                <w:szCs w:val="20"/>
              </w:rPr>
              <w:t>ғдарламасы</w:t>
            </w:r>
            <w:r w:rsidRPr="00051643">
              <w:rPr>
                <w:rFonts w:ascii="Times New Roman" w:eastAsia="Times New Roman" w:hAnsi="Times New Roman" w:cs="Times New Roman"/>
                <w:color w:val="000000"/>
                <w:sz w:val="20"/>
                <w:szCs w:val="20"/>
                <w:lang w:eastAsia="ru-RU"/>
              </w:rPr>
              <w:t xml:space="preserve"> (15 </w:t>
            </w:r>
            <w:r w:rsidRPr="00051643">
              <w:rPr>
                <w:rFonts w:ascii="Times New Roman" w:eastAsia="Times New Roman" w:hAnsi="Times New Roman" w:cs="Times New Roman"/>
                <w:color w:val="000000"/>
                <w:sz w:val="20"/>
                <w:szCs w:val="20"/>
                <w:lang w:val="kk-KZ" w:eastAsia="ru-RU"/>
              </w:rPr>
              <w:t>талдаушы</w:t>
            </w:r>
            <w:r w:rsidRPr="00051643">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АИТВ және гепатит вирустарына негізгі антиденелер мен антигендердің сапасын ай сайынғы сыртқы бағ</w:t>
            </w:r>
            <w:proofErr w:type="gramStart"/>
            <w:r w:rsidRPr="00051643">
              <w:rPr>
                <w:rFonts w:ascii="Times New Roman" w:eastAsia="Times New Roman" w:hAnsi="Times New Roman" w:cs="Times New Roman"/>
                <w:color w:val="000000"/>
                <w:sz w:val="20"/>
                <w:szCs w:val="20"/>
                <w:lang w:eastAsia="ru-RU"/>
              </w:rPr>
              <w:t>алау</w:t>
            </w:r>
            <w:proofErr w:type="gramEnd"/>
            <w:r w:rsidRPr="00051643">
              <w:rPr>
                <w:rFonts w:ascii="Times New Roman" w:eastAsia="Times New Roman" w:hAnsi="Times New Roman" w:cs="Times New Roman"/>
                <w:color w:val="000000"/>
                <w:sz w:val="20"/>
                <w:szCs w:val="20"/>
                <w:lang w:eastAsia="ru-RU"/>
              </w:rPr>
              <w:t>ға арналған бақылау материалдарының жиынтығы.</w:t>
            </w:r>
            <w:r w:rsidRPr="00051643">
              <w:rPr>
                <w:rFonts w:ascii="Times New Roman" w:eastAsia="Times New Roman" w:hAnsi="Times New Roman" w:cs="Times New Roman"/>
                <w:color w:val="000000"/>
                <w:sz w:val="20"/>
                <w:szCs w:val="20"/>
                <w:lang w:eastAsia="ru-RU"/>
              </w:rPr>
              <w:br/>
              <w:t>Негізі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жануарлардан алынатын компоненттер, консерванттар мен тұрақтандырғыштар қосылған сұйық</w:t>
            </w:r>
            <w:r w:rsidRPr="00051643">
              <w:rPr>
                <w:rFonts w:ascii="Times New Roman" w:eastAsia="Times New Roman" w:hAnsi="Times New Roman" w:cs="Times New Roman"/>
                <w:color w:val="000000"/>
                <w:sz w:val="20"/>
                <w:szCs w:val="20"/>
                <w:lang w:val="kk-KZ" w:eastAsia="ru-RU"/>
              </w:rPr>
              <w:t>тық</w:t>
            </w:r>
            <w:r w:rsidRPr="00051643">
              <w:rPr>
                <w:rFonts w:ascii="Times New Roman" w:eastAsia="Times New Roman" w:hAnsi="Times New Roman" w:cs="Times New Roman"/>
                <w:color w:val="000000"/>
                <w:sz w:val="20"/>
                <w:szCs w:val="20"/>
                <w:lang w:eastAsia="ru-RU"/>
              </w:rPr>
              <w:t xml:space="preserve">, дефибринирленген адам плазмасы. Жылдық </w:t>
            </w:r>
            <w:proofErr w:type="gramStart"/>
            <w:r w:rsidRPr="00051643">
              <w:rPr>
                <w:rFonts w:ascii="Times New Roman" w:eastAsia="Times New Roman" w:hAnsi="Times New Roman" w:cs="Times New Roman"/>
                <w:color w:val="000000"/>
                <w:sz w:val="20"/>
                <w:szCs w:val="20"/>
                <w:lang w:eastAsia="ru-RU"/>
              </w:rPr>
              <w:t>ба</w:t>
            </w:r>
            <w:proofErr w:type="gramEnd"/>
            <w:r w:rsidRPr="00051643">
              <w:rPr>
                <w:rFonts w:ascii="Times New Roman" w:eastAsia="Times New Roman" w:hAnsi="Times New Roman" w:cs="Times New Roman"/>
                <w:color w:val="000000"/>
                <w:sz w:val="20"/>
                <w:szCs w:val="20"/>
                <w:lang w:eastAsia="ru-RU"/>
              </w:rPr>
              <w:t>ғдарлама. Бағдарламаның басталуы</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н</w:t>
            </w:r>
            <w:r w:rsidRPr="00051643">
              <w:rPr>
                <w:rFonts w:ascii="Times New Roman" w:eastAsia="Times New Roman" w:hAnsi="Times New Roman" w:cs="Times New Roman"/>
                <w:color w:val="000000"/>
                <w:sz w:val="20"/>
                <w:szCs w:val="20"/>
                <w:lang w:eastAsia="ru-RU"/>
              </w:rPr>
              <w:t xml:space="preserve">аурыз. </w:t>
            </w:r>
            <w:r w:rsidRPr="00051643">
              <w:rPr>
                <w:rFonts w:ascii="Times New Roman" w:hAnsi="Times New Roman" w:cs="Times New Roman"/>
                <w:color w:val="000000"/>
                <w:sz w:val="20"/>
                <w:szCs w:val="20"/>
              </w:rPr>
              <w:t>Өлшеп-орау: 2 мл-ден 12 құты</w:t>
            </w:r>
            <w:r w:rsidRPr="00051643">
              <w:rPr>
                <w:rFonts w:ascii="Times New Roman" w:eastAsia="Times New Roman" w:hAnsi="Times New Roman" w:cs="Times New Roman"/>
                <w:color w:val="000000"/>
                <w:sz w:val="20"/>
                <w:szCs w:val="20"/>
                <w:lang w:eastAsia="ru-RU"/>
              </w:rPr>
              <w:t xml:space="preserve">. ИСО 17043 бойынша </w:t>
            </w:r>
            <w:proofErr w:type="gramStart"/>
            <w:r w:rsidRPr="00051643">
              <w:rPr>
                <w:rFonts w:ascii="Times New Roman" w:eastAsia="Times New Roman" w:hAnsi="Times New Roman" w:cs="Times New Roman"/>
                <w:color w:val="000000"/>
                <w:sz w:val="20"/>
                <w:szCs w:val="20"/>
                <w:lang w:eastAsia="ru-RU"/>
              </w:rPr>
              <w:t>ба</w:t>
            </w:r>
            <w:proofErr w:type="gramEnd"/>
            <w:r w:rsidRPr="00051643">
              <w:rPr>
                <w:rFonts w:ascii="Times New Roman" w:eastAsia="Times New Roman" w:hAnsi="Times New Roman" w:cs="Times New Roman"/>
                <w:color w:val="000000"/>
                <w:sz w:val="20"/>
                <w:szCs w:val="20"/>
                <w:lang w:eastAsia="ru-RU"/>
              </w:rPr>
              <w:t xml:space="preserve">ғдарламаның аккредиттелгенін растайтын сертификаттың болуы. Нәтижелерді жіберу Интернет арқылы зертхананың жеке кабинетінде ВОК </w:t>
            </w:r>
            <w:proofErr w:type="gramStart"/>
            <w:r w:rsidRPr="00051643">
              <w:rPr>
                <w:rFonts w:ascii="Times New Roman" w:eastAsia="Times New Roman" w:hAnsi="Times New Roman" w:cs="Times New Roman"/>
                <w:color w:val="000000"/>
                <w:sz w:val="20"/>
                <w:szCs w:val="20"/>
                <w:lang w:eastAsia="ru-RU"/>
              </w:rPr>
              <w:t>ба</w:t>
            </w:r>
            <w:proofErr w:type="gramEnd"/>
            <w:r w:rsidRPr="00051643">
              <w:rPr>
                <w:rFonts w:ascii="Times New Roman" w:eastAsia="Times New Roman" w:hAnsi="Times New Roman" w:cs="Times New Roman"/>
                <w:color w:val="000000"/>
                <w:sz w:val="20"/>
                <w:szCs w:val="20"/>
                <w:lang w:eastAsia="ru-RU"/>
              </w:rPr>
              <w:t>ғдарламасын ұйымдастырушының сайтында жүзеге асырылады. Пайдаланушыны тіркеу, оқыту және бүкі</w:t>
            </w:r>
            <w:proofErr w:type="gramStart"/>
            <w:r w:rsidRPr="00051643">
              <w:rPr>
                <w:rFonts w:ascii="Times New Roman" w:eastAsia="Times New Roman" w:hAnsi="Times New Roman" w:cs="Times New Roman"/>
                <w:color w:val="000000"/>
                <w:sz w:val="20"/>
                <w:szCs w:val="20"/>
                <w:lang w:eastAsia="ru-RU"/>
              </w:rPr>
              <w:t>л</w:t>
            </w:r>
            <w:proofErr w:type="gramEnd"/>
            <w:r w:rsidRPr="00051643">
              <w:rPr>
                <w:rFonts w:ascii="Times New Roman" w:eastAsia="Times New Roman" w:hAnsi="Times New Roman" w:cs="Times New Roman"/>
                <w:color w:val="000000"/>
                <w:sz w:val="20"/>
                <w:szCs w:val="20"/>
                <w:lang w:eastAsia="ru-RU"/>
              </w:rPr>
              <w:t xml:space="preserve"> цикл бойынша кеңес беру (12 ай).</w:t>
            </w:r>
            <w:r w:rsidRPr="00051643">
              <w:rPr>
                <w:rFonts w:ascii="Times New Roman" w:hAnsi="Times New Roman" w:cs="Times New Roman"/>
                <w:sz w:val="20"/>
                <w:szCs w:val="20"/>
              </w:rPr>
              <w:t xml:space="preserve"> </w:t>
            </w:r>
            <w:r w:rsidRPr="00051643">
              <w:rPr>
                <w:rFonts w:ascii="Times New Roman" w:eastAsia="Times New Roman" w:hAnsi="Times New Roman" w:cs="Times New Roman"/>
                <w:color w:val="000000"/>
                <w:sz w:val="20"/>
                <w:szCs w:val="20"/>
                <w:lang w:eastAsia="ru-RU"/>
              </w:rPr>
              <w:t>Соңғы жөнелту күнінен кейін сынама бойынша есептерді алу мерзі</w:t>
            </w:r>
            <w:proofErr w:type="gramStart"/>
            <w:r w:rsidRPr="00051643">
              <w:rPr>
                <w:rFonts w:ascii="Times New Roman" w:eastAsia="Times New Roman" w:hAnsi="Times New Roman" w:cs="Times New Roman"/>
                <w:color w:val="000000"/>
                <w:sz w:val="20"/>
                <w:szCs w:val="20"/>
                <w:lang w:eastAsia="ru-RU"/>
              </w:rPr>
              <w:t>м</w:t>
            </w:r>
            <w:proofErr w:type="gramEnd"/>
            <w:r w:rsidRPr="00051643">
              <w:rPr>
                <w:rFonts w:ascii="Times New Roman" w:eastAsia="Times New Roman" w:hAnsi="Times New Roman" w:cs="Times New Roman"/>
                <w:color w:val="000000"/>
                <w:sz w:val="20"/>
                <w:szCs w:val="20"/>
                <w:lang w:eastAsia="ru-RU"/>
              </w:rPr>
              <w:t>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5 жұмыс күнінен аспайды. Бағдарламада тегін тіркелетін зертханалық нөмірлердің саны</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 xml:space="preserve">шектеусіз. Қатысушының жіберілген нәтижелерді 1-ші сынамадан 11-ші </w:t>
            </w:r>
            <w:proofErr w:type="gramStart"/>
            <w:r w:rsidRPr="00051643">
              <w:rPr>
                <w:rFonts w:ascii="Times New Roman" w:eastAsia="Times New Roman" w:hAnsi="Times New Roman" w:cs="Times New Roman"/>
                <w:color w:val="000000"/>
                <w:sz w:val="20"/>
                <w:szCs w:val="20"/>
                <w:lang w:eastAsia="ru-RU"/>
              </w:rPr>
              <w:t>сынама</w:t>
            </w:r>
            <w:proofErr w:type="gramEnd"/>
            <w:r w:rsidRPr="00051643">
              <w:rPr>
                <w:rFonts w:ascii="Times New Roman" w:eastAsia="Times New Roman" w:hAnsi="Times New Roman" w:cs="Times New Roman"/>
                <w:color w:val="000000"/>
                <w:sz w:val="20"/>
                <w:szCs w:val="20"/>
                <w:lang w:eastAsia="ru-RU"/>
              </w:rPr>
              <w:t>ға дейін түзету және сынамалар бойынша есептерді қайта шығару мүмкіндігі. Қатысушының 1-ден 11-ші сынамаға дейінгі кеш нәтижелерді жіберу мүмкіндігі. Қатысу аяқталғаннан кейін цикл бойынша жүргізілген барлық зерттеулерге талдау жасай отырып, қорытынды есеп жіберіледі.</w:t>
            </w:r>
            <w:r w:rsidRPr="00051643">
              <w:rPr>
                <w:rFonts w:ascii="Times New Roman" w:eastAsia="Times New Roman" w:hAnsi="Times New Roman" w:cs="Times New Roman"/>
                <w:color w:val="000000"/>
                <w:sz w:val="20"/>
                <w:szCs w:val="20"/>
                <w:lang w:eastAsia="ru-RU"/>
              </w:rPr>
              <w:br/>
            </w:r>
            <w:r w:rsidRPr="00051643">
              <w:rPr>
                <w:rFonts w:ascii="Times New Roman" w:hAnsi="Times New Roman" w:cs="Times New Roman"/>
                <w:color w:val="000000"/>
                <w:sz w:val="20"/>
                <w:szCs w:val="20"/>
              </w:rPr>
              <w:t>Бағдарлама кемінде 16 көрсеткі</w:t>
            </w:r>
            <w:proofErr w:type="gramStart"/>
            <w:r w:rsidRPr="00051643">
              <w:rPr>
                <w:rFonts w:ascii="Times New Roman" w:hAnsi="Times New Roman" w:cs="Times New Roman"/>
                <w:color w:val="000000"/>
                <w:sz w:val="20"/>
                <w:szCs w:val="20"/>
              </w:rPr>
              <w:t>шт</w:t>
            </w:r>
            <w:proofErr w:type="gramEnd"/>
            <w:r w:rsidRPr="00051643">
              <w:rPr>
                <w:rFonts w:ascii="Times New Roman" w:hAnsi="Times New Roman" w:cs="Times New Roman"/>
                <w:color w:val="000000"/>
                <w:sz w:val="20"/>
                <w:szCs w:val="20"/>
              </w:rPr>
              <w:t>і қамтиды: АИТВ-1 антигені. НВе антигені, HB</w:t>
            </w:r>
            <w:r w:rsidRPr="00051643">
              <w:rPr>
                <w:rFonts w:ascii="Times New Roman" w:hAnsi="Times New Roman" w:cs="Times New Roman"/>
                <w:color w:val="000000"/>
                <w:sz w:val="20"/>
                <w:szCs w:val="20"/>
                <w:vertAlign w:val="subscript"/>
              </w:rPr>
              <w:t>S</w:t>
            </w:r>
            <w:r w:rsidRPr="00051643">
              <w:rPr>
                <w:rFonts w:ascii="Times New Roman" w:hAnsi="Times New Roman" w:cs="Times New Roman"/>
                <w:color w:val="000000"/>
                <w:sz w:val="20"/>
                <w:szCs w:val="20"/>
              </w:rPr>
              <w:t xml:space="preserve"> антигені, </w:t>
            </w:r>
            <w:proofErr w:type="gramStart"/>
            <w:r w:rsidRPr="00051643">
              <w:rPr>
                <w:rFonts w:ascii="Times New Roman" w:hAnsi="Times New Roman" w:cs="Times New Roman"/>
                <w:color w:val="000000"/>
                <w:sz w:val="20"/>
                <w:szCs w:val="20"/>
              </w:rPr>
              <w:t>АВГ</w:t>
            </w:r>
            <w:proofErr w:type="gramEnd"/>
            <w:r w:rsidRPr="00051643">
              <w:rPr>
                <w:rFonts w:ascii="Times New Roman" w:hAnsi="Times New Roman" w:cs="Times New Roman"/>
                <w:color w:val="000000"/>
                <w:sz w:val="20"/>
                <w:szCs w:val="20"/>
              </w:rPr>
              <w:t xml:space="preserve"> антигені, IgG АВГ, ІдМ АВГ, НВс антиденелері, IgG НВс, ІдМ НВС антиденелері, НВе антиденелері, HBs антигені, СВГ антиденелері, </w:t>
            </w:r>
            <w:r w:rsidRPr="00051643">
              <w:rPr>
                <w:rFonts w:ascii="Times New Roman" w:hAnsi="Times New Roman" w:cs="Times New Roman"/>
                <w:color w:val="000000"/>
                <w:sz w:val="20"/>
                <w:szCs w:val="20"/>
                <w:lang w:val="kk-KZ"/>
              </w:rPr>
              <w:t>АИТВ</w:t>
            </w:r>
            <w:r w:rsidRPr="00051643">
              <w:rPr>
                <w:rFonts w:ascii="Times New Roman" w:hAnsi="Times New Roman" w:cs="Times New Roman"/>
                <w:color w:val="000000"/>
                <w:sz w:val="20"/>
                <w:szCs w:val="20"/>
              </w:rPr>
              <w:t xml:space="preserve"> 1,2 антиденелері, </w:t>
            </w:r>
            <w:r w:rsidRPr="00051643">
              <w:rPr>
                <w:rFonts w:ascii="Times New Roman" w:hAnsi="Times New Roman" w:cs="Times New Roman"/>
                <w:color w:val="000000"/>
                <w:sz w:val="20"/>
                <w:szCs w:val="20"/>
                <w:lang w:val="kk-KZ"/>
              </w:rPr>
              <w:t>АИТВ</w:t>
            </w:r>
            <w:r w:rsidRPr="00051643">
              <w:rPr>
                <w:rFonts w:ascii="Times New Roman" w:hAnsi="Times New Roman" w:cs="Times New Roman"/>
                <w:color w:val="000000"/>
                <w:sz w:val="20"/>
                <w:szCs w:val="20"/>
              </w:rPr>
              <w:t xml:space="preserve">-1 антиденелері, </w:t>
            </w:r>
            <w:r w:rsidRPr="00051643">
              <w:rPr>
                <w:rFonts w:ascii="Times New Roman" w:hAnsi="Times New Roman" w:cs="Times New Roman"/>
                <w:color w:val="000000"/>
                <w:sz w:val="20"/>
                <w:szCs w:val="20"/>
                <w:lang w:val="kk-KZ"/>
              </w:rPr>
              <w:t>АИТВ</w:t>
            </w:r>
            <w:r w:rsidRPr="00051643">
              <w:rPr>
                <w:rFonts w:ascii="Times New Roman" w:hAnsi="Times New Roman" w:cs="Times New Roman"/>
                <w:color w:val="000000"/>
                <w:sz w:val="20"/>
                <w:szCs w:val="20"/>
              </w:rPr>
              <w:t xml:space="preserve">-2 антиденелері, </w:t>
            </w:r>
            <w:r w:rsidRPr="00051643">
              <w:rPr>
                <w:rFonts w:ascii="Times New Roman" w:hAnsi="Times New Roman" w:cs="Times New Roman"/>
                <w:color w:val="000000"/>
                <w:sz w:val="20"/>
                <w:szCs w:val="20"/>
                <w:lang w:val="kk-KZ"/>
              </w:rPr>
              <w:t>Т</w:t>
            </w:r>
            <w:r w:rsidRPr="00051643">
              <w:rPr>
                <w:rFonts w:ascii="Times New Roman" w:hAnsi="Times New Roman" w:cs="Times New Roman"/>
                <w:color w:val="000000"/>
                <w:sz w:val="20"/>
                <w:szCs w:val="20"/>
              </w:rPr>
              <w:t>ЛВЧ-1 антиденелері</w:t>
            </w:r>
            <w:r w:rsidRPr="00051643">
              <w:rPr>
                <w:rFonts w:ascii="Times New Roman" w:eastAsia="Times New Roman" w:hAnsi="Times New Roman" w:cs="Times New Roman"/>
                <w:color w:val="000000"/>
                <w:sz w:val="20"/>
                <w:szCs w:val="20"/>
                <w:lang w:eastAsia="ru-RU"/>
              </w:rPr>
              <w:t>.</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660 000,00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660 000,00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5</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Виротрол I (</w:t>
            </w:r>
            <w:r w:rsidRPr="00051643">
              <w:rPr>
                <w:rFonts w:ascii="Times New Roman" w:eastAsia="Times New Roman" w:hAnsi="Times New Roman" w:cs="Times New Roman"/>
                <w:color w:val="000000"/>
                <w:sz w:val="20"/>
                <w:szCs w:val="20"/>
                <w:lang w:val="kk-KZ" w:eastAsia="ru-RU"/>
              </w:rPr>
              <w:t>бі</w:t>
            </w:r>
            <w:proofErr w:type="gramStart"/>
            <w:r w:rsidRPr="00051643">
              <w:rPr>
                <w:rFonts w:ascii="Times New Roman" w:eastAsia="Times New Roman" w:hAnsi="Times New Roman" w:cs="Times New Roman"/>
                <w:color w:val="000000"/>
                <w:sz w:val="20"/>
                <w:szCs w:val="20"/>
                <w:lang w:val="kk-KZ" w:eastAsia="ru-RU"/>
              </w:rPr>
              <w:t>р</w:t>
            </w:r>
            <w:proofErr w:type="gramEnd"/>
            <w:r w:rsidRPr="00051643">
              <w:rPr>
                <w:rFonts w:ascii="Times New Roman" w:eastAsia="Times New Roman" w:hAnsi="Times New Roman" w:cs="Times New Roman"/>
                <w:color w:val="000000"/>
                <w:sz w:val="20"/>
                <w:szCs w:val="20"/>
                <w:lang w:val="kk-KZ" w:eastAsia="ru-RU"/>
              </w:rPr>
              <w:t xml:space="preserve"> деңгейлі</w:t>
            </w:r>
            <w:r w:rsidRPr="00051643">
              <w:rPr>
                <w:rFonts w:ascii="Times New Roman" w:eastAsia="Times New Roman" w:hAnsi="Times New Roman" w:cs="Times New Roman"/>
                <w:color w:val="000000"/>
                <w:sz w:val="20"/>
                <w:szCs w:val="20"/>
                <w:lang w:eastAsia="ru-RU"/>
              </w:rPr>
              <w:t>, пробирка) 10/4 мл</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 xml:space="preserve">Инфекциялық маркерлерді анықтау сапасын </w:t>
            </w:r>
            <w:proofErr w:type="gramStart"/>
            <w:r w:rsidRPr="00051643">
              <w:rPr>
                <w:rFonts w:ascii="Times New Roman" w:eastAsia="Times New Roman" w:hAnsi="Times New Roman" w:cs="Times New Roman"/>
                <w:color w:val="000000"/>
                <w:sz w:val="20"/>
                <w:szCs w:val="20"/>
                <w:lang w:eastAsia="ru-RU"/>
              </w:rPr>
              <w:t>ба</w:t>
            </w:r>
            <w:proofErr w:type="gramEnd"/>
            <w:r w:rsidRPr="00051643">
              <w:rPr>
                <w:rFonts w:ascii="Times New Roman" w:eastAsia="Times New Roman" w:hAnsi="Times New Roman" w:cs="Times New Roman"/>
                <w:color w:val="000000"/>
                <w:sz w:val="20"/>
                <w:szCs w:val="20"/>
                <w:lang w:eastAsia="ru-RU"/>
              </w:rPr>
              <w:t>қылау үшін оң бақылау материалы.</w:t>
            </w:r>
            <w:r w:rsidRPr="00051643">
              <w:rPr>
                <w:rFonts w:ascii="Times New Roman" w:eastAsia="Times New Roman" w:hAnsi="Times New Roman" w:cs="Times New Roman"/>
                <w:color w:val="000000"/>
                <w:sz w:val="20"/>
                <w:szCs w:val="20"/>
                <w:lang w:eastAsia="ru-RU"/>
              </w:rPr>
              <w:br/>
              <w:t>Мақсаты: анти-ЦМВ, анти-</w:t>
            </w:r>
            <w:proofErr w:type="gramStart"/>
            <w:r w:rsidRPr="00051643">
              <w:rPr>
                <w:rFonts w:ascii="Times New Roman" w:eastAsia="Times New Roman" w:hAnsi="Times New Roman" w:cs="Times New Roman"/>
                <w:color w:val="000000"/>
                <w:sz w:val="20"/>
                <w:szCs w:val="20"/>
                <w:lang w:eastAsia="ru-RU"/>
              </w:rPr>
              <w:t>HBc</w:t>
            </w:r>
            <w:proofErr w:type="gramEnd"/>
            <w:r w:rsidRPr="00051643">
              <w:rPr>
                <w:rFonts w:ascii="Times New Roman" w:eastAsia="Times New Roman" w:hAnsi="Times New Roman" w:cs="Times New Roman"/>
                <w:color w:val="000000"/>
                <w:sz w:val="20"/>
                <w:szCs w:val="20"/>
                <w:lang w:eastAsia="ru-RU"/>
              </w:rPr>
              <w:t>, анти-</w:t>
            </w:r>
            <w:r w:rsidRPr="00051643">
              <w:rPr>
                <w:rFonts w:ascii="Times New Roman" w:eastAsia="Times New Roman" w:hAnsi="Times New Roman" w:cs="Times New Roman"/>
                <w:color w:val="000000"/>
                <w:sz w:val="20"/>
                <w:szCs w:val="20"/>
                <w:lang w:val="kk-KZ" w:eastAsia="ru-RU"/>
              </w:rPr>
              <w:t>СГВ</w:t>
            </w:r>
            <w:r w:rsidRPr="00051643">
              <w:rPr>
                <w:rFonts w:ascii="Times New Roman" w:eastAsia="Times New Roman" w:hAnsi="Times New Roman" w:cs="Times New Roman"/>
                <w:color w:val="000000"/>
                <w:sz w:val="20"/>
                <w:szCs w:val="20"/>
                <w:lang w:eastAsia="ru-RU"/>
              </w:rPr>
              <w:t>, анти-АИТВ-1, анти-HTLV-I, HBs Aг инфекциялық маркерлерін in vitro диагностикалау жиынтығымен пайдалануға арналған зертханаішілік сапаны бақылау.</w:t>
            </w:r>
            <w:r w:rsidRPr="00051643">
              <w:rPr>
                <w:rFonts w:ascii="Times New Roman" w:eastAsia="Times New Roman" w:hAnsi="Times New Roman" w:cs="Times New Roman"/>
                <w:color w:val="000000"/>
                <w:sz w:val="20"/>
                <w:szCs w:val="20"/>
                <w:lang w:val="kk-KZ" w:eastAsia="ru-RU"/>
              </w:rPr>
              <w:t xml:space="preserve"> Негізі – адамның сарысуы. Әр түрлі өндірушілердің анализаторлары мен тест жүйелерінде жұмыс істеу мүмкіндігі. </w:t>
            </w:r>
            <w:r w:rsidRPr="00051643">
              <w:rPr>
                <w:rFonts w:ascii="Times New Roman" w:hAnsi="Times New Roman" w:cs="Times New Roman"/>
                <w:color w:val="000000"/>
                <w:sz w:val="20"/>
                <w:szCs w:val="20"/>
                <w:lang w:val="kk-KZ"/>
              </w:rPr>
              <w:t>Өлшеп-орау</w:t>
            </w:r>
            <w:r w:rsidRPr="00051643">
              <w:rPr>
                <w:rFonts w:ascii="Times New Roman" w:eastAsia="Times New Roman" w:hAnsi="Times New Roman" w:cs="Times New Roman"/>
                <w:color w:val="000000"/>
                <w:sz w:val="20"/>
                <w:szCs w:val="20"/>
                <w:lang w:val="kk-KZ" w:eastAsia="ru-RU"/>
              </w:rPr>
              <w:t>: 10х4 мл. Сұйық, пайдалануға дайын шығару түрі. Концентрация деңгейі – оң. Жеткізу кезіндегі реагенттердің жарамдылық мерзімі – кемінде 9 ай. Құтыны ашқаннан кейінгі тұрақтылық - 2-ден 8° С-қа дейінгі температурада кемінде 60 күн.</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1 250 000,00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1 250 000,00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6</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en-US" w:eastAsia="ru-RU"/>
              </w:rPr>
            </w:pPr>
            <w:r w:rsidRPr="00051643">
              <w:rPr>
                <w:rFonts w:ascii="Times New Roman" w:eastAsia="Times New Roman" w:hAnsi="Times New Roman" w:cs="Times New Roman"/>
                <w:color w:val="000000"/>
                <w:sz w:val="20"/>
                <w:szCs w:val="20"/>
                <w:lang w:val="en-US" w:eastAsia="ru-RU"/>
              </w:rPr>
              <w:t xml:space="preserve">Architect IA HIV Ag-Ab Combo Reagent (500 </w:t>
            </w:r>
            <w:r w:rsidRPr="00051643">
              <w:rPr>
                <w:rFonts w:ascii="Times New Roman" w:eastAsia="Times New Roman" w:hAnsi="Times New Roman" w:cs="Times New Roman"/>
                <w:color w:val="000000"/>
                <w:sz w:val="20"/>
                <w:szCs w:val="20"/>
                <w:lang w:eastAsia="ru-RU"/>
              </w:rPr>
              <w:t>тест</w:t>
            </w:r>
            <w:r w:rsidRPr="00051643">
              <w:rPr>
                <w:rFonts w:ascii="Times New Roman" w:eastAsia="Times New Roman" w:hAnsi="Times New Roman" w:cs="Times New Roman"/>
                <w:color w:val="000000"/>
                <w:sz w:val="20"/>
                <w:szCs w:val="20"/>
                <w:lang w:val="en-US"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val="en-US" w:eastAsia="ru-RU"/>
              </w:rPr>
              <w:t>ARCHITECT HIV AG/AB COMBO REAGENT KIT (500T).</w:t>
            </w:r>
            <w:r w:rsidRPr="00051643">
              <w:rPr>
                <w:rFonts w:ascii="Times New Roman" w:eastAsia="Times New Roman" w:hAnsi="Times New Roman" w:cs="Times New Roman"/>
                <w:color w:val="000000"/>
                <w:sz w:val="20"/>
                <w:szCs w:val="20"/>
                <w:lang w:val="kk-KZ" w:eastAsia="ru-RU"/>
              </w:rPr>
              <w:t xml:space="preserve"> Медициналық </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val="kk-KZ" w:eastAsia="ru-RU"/>
              </w:rPr>
              <w:t xml:space="preserve">мақсаттағы бұйым – ARCHITECTi иммунохимиялық анализаторында мерездің және АИТВ-инфекциясының in vitro маркерлерін анықтауға арналған реагенттер, бақылау материалдары, калибраторлар және реагенттерге керек-жарақтар. Адамның қан сарысуындағы және қан плазмасындағы HIV p24 антигенін және адамның иммун тапшылығы вирусының 1 және/немесе 2 типті антиденелерін (HIV-1/HIV-2) бір мезгілде сапалы анықтауға арналған реагенттер жинағы. Жинақтың құрамы: 1фл х 27мл </w:t>
            </w:r>
            <w:r w:rsidRPr="00051643">
              <w:rPr>
                <w:rFonts w:ascii="Times New Roman" w:eastAsia="Times New Roman" w:hAnsi="Times New Roman" w:cs="Times New Roman"/>
                <w:color w:val="000000"/>
                <w:sz w:val="20"/>
                <w:szCs w:val="20"/>
                <w:lang w:val="kk-KZ" w:eastAsia="ru-RU"/>
              </w:rPr>
              <w:lastRenderedPageBreak/>
              <w:t>микробөлшектер: ТРИС-буферлі тұзды ерітіндідегі HIV-1/HIV-2 антигенімен (рекомбинантты) және HIV p24 антиденесімен (тышқан, моноклоналды) сенсибилизацияланған микробөлшектер. Минималды концентрация: 0,07% құрғақ заттар. Консервант: натрий азиді. 1 құты x 26,3 мл конъюгат: акридинмен таңбаланған HIV-1 антигендер (рекомбинантты), акридинмен таңбаланған синтетикалық HIV-1/HIV-2 пептидтері және акридинмен таңбаланған HIV p24 антиденелері (тышқан, моноклоналды) протеині бар фосфат буферінде (бұқа) және беттік белсенді тұрақтандырғыштар. Минималды концентрациясы: 0,05 мкг/мл.Консервант: натрий азиді.</w:t>
            </w:r>
            <w:r w:rsidRPr="00051643">
              <w:rPr>
                <w:rFonts w:ascii="Times New Roman" w:hAnsi="Times New Roman" w:cs="Times New Roman"/>
                <w:sz w:val="20"/>
                <w:szCs w:val="20"/>
                <w:lang w:val="kk-KZ"/>
              </w:rPr>
              <w:t xml:space="preserve"> </w:t>
            </w:r>
            <w:r w:rsidRPr="00051643">
              <w:rPr>
                <w:rFonts w:ascii="Times New Roman" w:eastAsia="Times New Roman" w:hAnsi="Times New Roman" w:cs="Times New Roman"/>
                <w:color w:val="000000"/>
                <w:sz w:val="20"/>
                <w:szCs w:val="20"/>
                <w:lang w:val="kk-KZ" w:eastAsia="ru-RU"/>
              </w:rPr>
              <w:t>1 құты x 26.3 мл талдау сұйылтқышы: құрамында ТРИС буфері бар HIV Ag/Ab Combo талдау сұйылтқышы. Консервант: натрий азиді.</w:t>
            </w:r>
            <w:r w:rsidRPr="00051643">
              <w:rPr>
                <w:rFonts w:ascii="Times New Roman" w:hAnsi="Times New Roman" w:cs="Times New Roman"/>
                <w:sz w:val="20"/>
                <w:szCs w:val="20"/>
                <w:lang w:val="kk-KZ"/>
              </w:rPr>
              <w:t xml:space="preserve"> </w:t>
            </w:r>
            <w:r w:rsidRPr="00051643">
              <w:rPr>
                <w:rFonts w:ascii="Times New Roman" w:eastAsia="Times New Roman" w:hAnsi="Times New Roman" w:cs="Times New Roman"/>
                <w:color w:val="000000"/>
                <w:sz w:val="20"/>
                <w:szCs w:val="20"/>
                <w:lang w:val="kk-KZ" w:eastAsia="ru-RU"/>
              </w:rPr>
              <w:t xml:space="preserve">ARCHITECT i2000SR иммунохимиялық автоматты анализаторымен үйлесімді. Жеткізу сақтаудың температуралық режимін сақтай отырып жүзеге асырылуы тиіс. 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 </w:t>
            </w:r>
            <w:r w:rsidRPr="00051643">
              <w:rPr>
                <w:rFonts w:ascii="Times New Roman" w:eastAsia="Times New Roman" w:hAnsi="Times New Roman" w:cs="Times New Roman"/>
                <w:color w:val="000000"/>
                <w:sz w:val="20"/>
                <w:szCs w:val="20"/>
                <w:lang w:val="kk-KZ" w:eastAsia="ru-RU"/>
              </w:rPr>
              <w:br w:type="page"/>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50</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423 000,00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21 150 000,00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lastRenderedPageBreak/>
              <w:t>7</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ДС ИФ</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 xml:space="preserve"> </w:t>
            </w:r>
            <w:r w:rsidRPr="00051643">
              <w:rPr>
                <w:rFonts w:ascii="Times New Roman" w:eastAsia="Times New Roman" w:hAnsi="Times New Roman" w:cs="Times New Roman"/>
                <w:color w:val="000000"/>
                <w:sz w:val="20"/>
                <w:szCs w:val="20"/>
                <w:lang w:val="kk-KZ" w:eastAsia="ru-RU"/>
              </w:rPr>
              <w:t>АИТВ</w:t>
            </w:r>
            <w:r w:rsidRPr="00051643">
              <w:rPr>
                <w:rFonts w:ascii="Times New Roman" w:eastAsia="Times New Roman" w:hAnsi="Times New Roman" w:cs="Times New Roman"/>
                <w:color w:val="000000"/>
                <w:sz w:val="20"/>
                <w:szCs w:val="20"/>
                <w:lang w:eastAsia="ru-RU"/>
              </w:rPr>
              <w:t xml:space="preserve"> </w:t>
            </w:r>
            <w:proofErr w:type="gramStart"/>
            <w:r w:rsidRPr="00051643">
              <w:rPr>
                <w:rFonts w:ascii="Times New Roman" w:eastAsia="Times New Roman" w:hAnsi="Times New Roman" w:cs="Times New Roman"/>
                <w:color w:val="000000"/>
                <w:sz w:val="20"/>
                <w:szCs w:val="20"/>
                <w:lang w:eastAsia="ru-RU"/>
              </w:rPr>
              <w:t>АГ/АТ</w:t>
            </w:r>
            <w:proofErr w:type="gramEnd"/>
            <w:r w:rsidRPr="00051643">
              <w:rPr>
                <w:rFonts w:ascii="Times New Roman" w:eastAsia="Times New Roman" w:hAnsi="Times New Roman" w:cs="Times New Roman"/>
                <w:color w:val="000000"/>
                <w:sz w:val="20"/>
                <w:szCs w:val="20"/>
                <w:lang w:eastAsia="ru-RU"/>
              </w:rPr>
              <w:t xml:space="preserve">. </w:t>
            </w:r>
            <w:r w:rsidRPr="00051643">
              <w:rPr>
                <w:rFonts w:ascii="Times New Roman" w:hAnsi="Times New Roman" w:cs="Times New Roman"/>
                <w:color w:val="000000"/>
                <w:sz w:val="20"/>
                <w:szCs w:val="20"/>
              </w:rPr>
              <w:t>АИТВ 1 және 2 типті (АИТВ -1 және АИТВ – 2), О АИТВ - 1 тобындағы АИТВ және р24 АИТВ антигеніне антиденелерді бі</w:t>
            </w:r>
            <w:proofErr w:type="gramStart"/>
            <w:r w:rsidRPr="00051643">
              <w:rPr>
                <w:rFonts w:ascii="Times New Roman" w:hAnsi="Times New Roman" w:cs="Times New Roman"/>
                <w:color w:val="000000"/>
                <w:sz w:val="20"/>
                <w:szCs w:val="20"/>
              </w:rPr>
              <w:t>р</w:t>
            </w:r>
            <w:proofErr w:type="gramEnd"/>
            <w:r w:rsidRPr="00051643">
              <w:rPr>
                <w:rFonts w:ascii="Times New Roman" w:hAnsi="Times New Roman" w:cs="Times New Roman"/>
                <w:color w:val="000000"/>
                <w:sz w:val="20"/>
                <w:szCs w:val="20"/>
              </w:rPr>
              <w:t xml:space="preserve"> мезгілде анықтауға арналған иммуноферментті тест-жүйесі</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 xml:space="preserve">1. Тест форматы-480 анықтамадан кем емес (96х5, стриптерге және </w:t>
            </w:r>
            <w:r w:rsidRPr="00051643">
              <w:rPr>
                <w:rFonts w:ascii="Times New Roman" w:eastAsia="Times New Roman" w:hAnsi="Times New Roman" w:cs="Times New Roman"/>
                <w:color w:val="000000"/>
                <w:sz w:val="20"/>
                <w:szCs w:val="20"/>
                <w:lang w:val="kk-KZ" w:eastAsia="ru-RU"/>
              </w:rPr>
              <w:t>щұңқ</w:t>
            </w:r>
            <w:proofErr w:type="gramStart"/>
            <w:r w:rsidRPr="00051643">
              <w:rPr>
                <w:rFonts w:ascii="Times New Roman" w:eastAsia="Times New Roman" w:hAnsi="Times New Roman" w:cs="Times New Roman"/>
                <w:color w:val="000000"/>
                <w:sz w:val="20"/>
                <w:szCs w:val="20"/>
                <w:lang w:val="kk-KZ" w:eastAsia="ru-RU"/>
              </w:rPr>
              <w:t>ыршалар</w:t>
            </w:r>
            <w:proofErr w:type="gramEnd"/>
            <w:r w:rsidRPr="00051643">
              <w:rPr>
                <w:rFonts w:ascii="Times New Roman" w:eastAsia="Times New Roman" w:hAnsi="Times New Roman" w:cs="Times New Roman"/>
                <w:color w:val="000000"/>
                <w:sz w:val="20"/>
                <w:szCs w:val="20"/>
                <w:lang w:val="kk-KZ" w:eastAsia="ru-RU"/>
              </w:rPr>
              <w:t>ға</w:t>
            </w:r>
            <w:r w:rsidRPr="00051643">
              <w:rPr>
                <w:rFonts w:ascii="Times New Roman" w:eastAsia="Times New Roman" w:hAnsi="Times New Roman" w:cs="Times New Roman"/>
                <w:color w:val="000000"/>
                <w:sz w:val="20"/>
                <w:szCs w:val="20"/>
                <w:lang w:eastAsia="ru-RU"/>
              </w:rPr>
              <w:t xml:space="preserve"> дейін жиналмалы полистиролды планшет)</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2. Бі</w:t>
            </w:r>
            <w:proofErr w:type="gramStart"/>
            <w:r w:rsidRPr="00051643">
              <w:rPr>
                <w:rFonts w:ascii="Times New Roman" w:eastAsia="Times New Roman" w:hAnsi="Times New Roman" w:cs="Times New Roman"/>
                <w:color w:val="000000"/>
                <w:sz w:val="20"/>
                <w:szCs w:val="20"/>
                <w:lang w:eastAsia="ru-RU"/>
              </w:rPr>
              <w:t>р</w:t>
            </w:r>
            <w:proofErr w:type="gramEnd"/>
            <w:r w:rsidRPr="00051643">
              <w:rPr>
                <w:rFonts w:ascii="Times New Roman" w:eastAsia="Times New Roman" w:hAnsi="Times New Roman" w:cs="Times New Roman"/>
                <w:color w:val="000000"/>
                <w:sz w:val="20"/>
                <w:szCs w:val="20"/>
                <w:lang w:eastAsia="ru-RU"/>
              </w:rPr>
              <w:t xml:space="preserve"> сатылы тест форматы (жуу сатысы жоқ конъюгат ерітінділерімен үлгілерді бір мезгілде инкубациялау).</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br w:type="page"/>
              <w:t>3. Талдау барысында планшетті жуудың бі</w:t>
            </w:r>
            <w:proofErr w:type="gramStart"/>
            <w:r w:rsidRPr="00051643">
              <w:rPr>
                <w:rFonts w:ascii="Times New Roman" w:eastAsia="Times New Roman" w:hAnsi="Times New Roman" w:cs="Times New Roman"/>
                <w:color w:val="000000"/>
                <w:sz w:val="20"/>
                <w:szCs w:val="20"/>
                <w:lang w:eastAsia="ru-RU"/>
              </w:rPr>
              <w:t>р</w:t>
            </w:r>
            <w:proofErr w:type="gramEnd"/>
            <w:r w:rsidRPr="00051643">
              <w:rPr>
                <w:rFonts w:ascii="Times New Roman" w:eastAsia="Times New Roman" w:hAnsi="Times New Roman" w:cs="Times New Roman"/>
                <w:color w:val="000000"/>
                <w:sz w:val="20"/>
                <w:szCs w:val="20"/>
                <w:lang w:eastAsia="ru-RU"/>
              </w:rPr>
              <w:t xml:space="preserve"> циклі 4. Планшетті жуудың жалпы саны 45-тен аспайды.</w:t>
            </w:r>
            <w:r w:rsidRPr="00051643">
              <w:rPr>
                <w:rFonts w:ascii="Times New Roman" w:eastAsia="Times New Roman" w:hAnsi="Times New Roman" w:cs="Times New Roman"/>
                <w:color w:val="000000"/>
                <w:sz w:val="20"/>
                <w:szCs w:val="20"/>
                <w:lang w:val="kk-KZ" w:eastAsia="ru-RU"/>
              </w:rPr>
              <w:t xml:space="preserve"> Бөлме температурасында ТМБ-субстрат ерітіндісімен инкубациялау </w:t>
            </w:r>
            <w:r w:rsidRPr="00051643">
              <w:rPr>
                <w:rFonts w:ascii="Times New Roman" w:eastAsia="Times New Roman" w:hAnsi="Times New Roman" w:cs="Times New Roman"/>
                <w:color w:val="000000"/>
                <w:sz w:val="20"/>
                <w:szCs w:val="20"/>
                <w:lang w:val="kk-KZ" w:eastAsia="ru-RU"/>
              </w:rPr>
              <w:br w:type="page"/>
              <w:t xml:space="preserve">6. Жұмыс планшетінің шұңқыршасына стоп-реагентті енгізу көлемі кемінде 150 мкл </w:t>
            </w:r>
            <w:r w:rsidRPr="00051643">
              <w:rPr>
                <w:rFonts w:ascii="Times New Roman" w:eastAsia="Times New Roman" w:hAnsi="Times New Roman" w:cs="Times New Roman"/>
                <w:color w:val="000000"/>
                <w:sz w:val="20"/>
                <w:szCs w:val="20"/>
                <w:lang w:val="kk-KZ" w:eastAsia="ru-RU"/>
              </w:rPr>
              <w:br w:type="page"/>
              <w:t xml:space="preserve">7. Сыни ОП есептеу үшін коэффициент 0,200-ден кем емес </w:t>
            </w:r>
            <w:r w:rsidRPr="00051643">
              <w:rPr>
                <w:rFonts w:ascii="Times New Roman" w:eastAsia="Times New Roman" w:hAnsi="Times New Roman" w:cs="Times New Roman"/>
                <w:color w:val="000000"/>
                <w:sz w:val="20"/>
                <w:szCs w:val="20"/>
                <w:lang w:val="kk-KZ" w:eastAsia="ru-RU"/>
              </w:rPr>
              <w:br w:type="page"/>
              <w:t xml:space="preserve">8. Талданатын үлгінің саны: 70 мкл артық емес  </w:t>
            </w:r>
            <w:r w:rsidRPr="00051643">
              <w:rPr>
                <w:rFonts w:ascii="Times New Roman" w:eastAsia="Times New Roman" w:hAnsi="Times New Roman" w:cs="Times New Roman"/>
                <w:color w:val="000000"/>
                <w:sz w:val="20"/>
                <w:szCs w:val="20"/>
                <w:lang w:val="kk-KZ" w:eastAsia="ru-RU"/>
              </w:rPr>
              <w:br w:type="page"/>
              <w:t xml:space="preserve">9. Ашық типті анализаторларда қолмен және автоматты түрде қою мүмкіндігі 10. Сезімталдық 100% </w:t>
            </w:r>
            <w:r w:rsidRPr="00051643">
              <w:rPr>
                <w:rFonts w:ascii="Times New Roman" w:eastAsia="Times New Roman" w:hAnsi="Times New Roman" w:cs="Times New Roman"/>
                <w:color w:val="000000"/>
                <w:sz w:val="20"/>
                <w:szCs w:val="20"/>
                <w:lang w:val="kk-KZ" w:eastAsia="ru-RU"/>
              </w:rPr>
              <w:br w:type="page"/>
              <w:t xml:space="preserve">11. Донорлардың кездейсоқ іріктемесіндегі ерекшелік (кемінде 5000 донор) - 99,9%-дан жоғары 12. АИТВ-1 антигенді (p24) анықтау кезінде жиынтықтың сезімталдығы – 10пг/мл </w:t>
            </w:r>
            <w:r w:rsidRPr="00051643">
              <w:rPr>
                <w:rFonts w:ascii="Times New Roman" w:eastAsia="Times New Roman" w:hAnsi="Times New Roman" w:cs="Times New Roman"/>
                <w:color w:val="000000"/>
                <w:sz w:val="20"/>
                <w:szCs w:val="20"/>
                <w:lang w:val="kk-KZ" w:eastAsia="ru-RU"/>
              </w:rPr>
              <w:br w:type="page"/>
              <w:t>13. Бақылауды қоса алғанда, 480 (бес жиналмалы планшет) анықтаманы жүргізу мүмкіндігі жиынтықты бөлшектеп (бір жолақтан және бір шұңқыршадан) пайдалану мүмкіндігімен қолмен қоюға немесе ашық үлгідегі иммуноферменттік талдау үшін автоматты анализаторларда бір мезгілде 480 (96х5) анықтаманы қоюға арналған.</w:t>
            </w:r>
            <w:r w:rsidRPr="00051643">
              <w:rPr>
                <w:rFonts w:ascii="Times New Roman" w:eastAsia="Times New Roman" w:hAnsi="Times New Roman" w:cs="Times New Roman"/>
                <w:color w:val="000000"/>
                <w:sz w:val="20"/>
                <w:szCs w:val="20"/>
                <w:lang w:val="kk-KZ" w:eastAsia="ru-RU"/>
              </w:rPr>
              <w:br w:type="page"/>
              <w:t xml:space="preserve">14. Талдау ұзақтығы 85 минуттан аспайды. </w:t>
            </w:r>
            <w:r w:rsidRPr="00051643">
              <w:rPr>
                <w:rFonts w:ascii="Times New Roman" w:eastAsia="Times New Roman" w:hAnsi="Times New Roman" w:cs="Times New Roman"/>
                <w:color w:val="000000"/>
                <w:sz w:val="20"/>
                <w:szCs w:val="20"/>
                <w:lang w:val="kk-KZ" w:eastAsia="ru-RU"/>
              </w:rPr>
              <w:br w:type="page"/>
              <w:t xml:space="preserve">15. 450/620-680 нм нәтижелерді есепке алу. Бір толқын ұзындығында – 450 нм нәтижелерді есепке алуға болады. </w:t>
            </w:r>
            <w:r w:rsidRPr="00051643">
              <w:rPr>
                <w:rFonts w:ascii="Times New Roman" w:eastAsia="Times New Roman" w:hAnsi="Times New Roman" w:cs="Times New Roman"/>
                <w:color w:val="000000"/>
                <w:sz w:val="20"/>
                <w:szCs w:val="20"/>
                <w:lang w:val="kk-KZ" w:eastAsia="ru-RU"/>
              </w:rPr>
              <w:br w:type="page"/>
              <w:t xml:space="preserve">16. Серияішілік жаңғыртушылық - вариация коэффициенті 8-ден аспайды%. </w:t>
            </w:r>
            <w:r w:rsidRPr="00051643">
              <w:rPr>
                <w:rFonts w:ascii="Times New Roman" w:eastAsia="Times New Roman" w:hAnsi="Times New Roman" w:cs="Times New Roman"/>
                <w:color w:val="000000"/>
                <w:sz w:val="20"/>
                <w:szCs w:val="20"/>
                <w:lang w:val="kk-KZ" w:eastAsia="ru-RU"/>
              </w:rPr>
              <w:br w:type="page"/>
              <w:t>17. Серияаралық жаңғыртушылық - вариация коэффициенті 10%-дан аспайды 18. Дайындалған жұмыс жуу ерітіндісінің тұрақтылығы +2с - ден +8С-ге дейінгі температурада сақтау кезінде кемінде 28 күн,</w:t>
            </w:r>
            <w:r w:rsidRPr="00051643">
              <w:rPr>
                <w:rFonts w:ascii="Times New Roman" w:hAnsi="Times New Roman" w:cs="Times New Roman"/>
                <w:sz w:val="20"/>
                <w:szCs w:val="20"/>
                <w:lang w:val="kk-KZ"/>
              </w:rPr>
              <w:t xml:space="preserve"> </w:t>
            </w:r>
            <w:r w:rsidRPr="00051643">
              <w:rPr>
                <w:rFonts w:ascii="Times New Roman" w:eastAsia="Times New Roman" w:hAnsi="Times New Roman" w:cs="Times New Roman"/>
                <w:color w:val="000000"/>
                <w:sz w:val="20"/>
                <w:szCs w:val="20"/>
                <w:lang w:val="kk-KZ" w:eastAsia="ru-RU"/>
              </w:rPr>
              <w:t>+18с - тан +25С-қа дейінгі температурада 14 тәуліктен кем емес.</w:t>
            </w:r>
            <w:r w:rsidRPr="00051643">
              <w:rPr>
                <w:rFonts w:ascii="Times New Roman" w:eastAsia="Times New Roman" w:hAnsi="Times New Roman" w:cs="Times New Roman"/>
                <w:color w:val="000000"/>
                <w:sz w:val="20"/>
                <w:szCs w:val="20"/>
                <w:lang w:val="kk-KZ" w:eastAsia="ru-RU"/>
              </w:rPr>
              <w:br w:type="page"/>
              <w:t xml:space="preserve"> 19. Конъюгат-1 дайындалған жұмыс ерітіндісінің ашылғаннан кейінгі тұрақтылығы жарықтан қорғалған жерде +2С-ден +8С-қа дейінгі температурада кемінде 30 күн, +18С-ден +25С-қа дейінгі температурада кемінде 12 сағат бойы сақталады 20. Конъюгат-2 дайындалған жұмыс ерітіндісінің ашылғаннан кейінгі тұрақтылығы жарықтан қорғалған жерде +2С-тан +8С-ге дейінгі температурада кемінде 14 күн, +18С-ден +25С-қа дейінгі температурада кемінде 12 сағат бойы сақталады. </w:t>
            </w:r>
            <w:r w:rsidRPr="00051643">
              <w:rPr>
                <w:rFonts w:ascii="Times New Roman" w:eastAsia="Times New Roman" w:hAnsi="Times New Roman" w:cs="Times New Roman"/>
                <w:color w:val="000000"/>
                <w:sz w:val="20"/>
                <w:szCs w:val="20"/>
                <w:lang w:val="kk-KZ" w:eastAsia="ru-RU"/>
              </w:rPr>
              <w:br w:type="page"/>
              <w:t xml:space="preserve">21. Субстрат қоспасының дайындалған жұмыс ерітіндісінің тұрақтылығы +18С-тан +25С-қа дейінгі температурада кемінде 10 сағатты құрайды. </w:t>
            </w:r>
            <w:r w:rsidRPr="00051643">
              <w:rPr>
                <w:rFonts w:ascii="Times New Roman" w:eastAsia="Times New Roman" w:hAnsi="Times New Roman" w:cs="Times New Roman"/>
                <w:color w:val="000000"/>
                <w:sz w:val="20"/>
                <w:szCs w:val="20"/>
                <w:lang w:val="kk-KZ" w:eastAsia="ru-RU"/>
              </w:rPr>
              <w:br w:type="page"/>
              <w:t xml:space="preserve">22. Тест жүйесінің жарамдылық мерзімі кемінде 24 айды құрайды. </w:t>
            </w:r>
            <w:r w:rsidRPr="00051643">
              <w:rPr>
                <w:rFonts w:ascii="Times New Roman" w:eastAsia="Times New Roman" w:hAnsi="Times New Roman" w:cs="Times New Roman"/>
                <w:color w:val="000000"/>
                <w:sz w:val="20"/>
                <w:szCs w:val="20"/>
                <w:lang w:val="kk-KZ" w:eastAsia="ru-RU"/>
              </w:rPr>
              <w:br w:type="page"/>
              <w:t xml:space="preserve">23. Жинақтарды +2C-ден +8C-ге дейінгі температурада тасымалдау керек. 9-25°С температурада кемінде 10 күн, 26-30°С температурада кемінде 5 күн.  </w:t>
            </w:r>
            <w:r w:rsidRPr="00051643">
              <w:rPr>
                <w:rFonts w:ascii="Times New Roman" w:eastAsia="Times New Roman" w:hAnsi="Times New Roman" w:cs="Times New Roman"/>
                <w:color w:val="000000"/>
                <w:sz w:val="20"/>
                <w:szCs w:val="20"/>
                <w:lang w:val="kk-KZ" w:eastAsia="ru-RU"/>
              </w:rPr>
              <w:br w:type="page"/>
              <w:t>24. Жиынтықтың құрамына кіретін қосымша керек-жарақтар: 1) полистирол 96-</w:t>
            </w:r>
            <w:r w:rsidRPr="00051643">
              <w:rPr>
                <w:rFonts w:ascii="Times New Roman" w:eastAsia="Times New Roman" w:hAnsi="Times New Roman" w:cs="Times New Roman"/>
                <w:color w:val="000000"/>
                <w:sz w:val="20"/>
                <w:szCs w:val="20"/>
                <w:lang w:val="kk-KZ" w:eastAsia="ru-RU"/>
              </w:rPr>
              <w:lastRenderedPageBreak/>
              <w:t xml:space="preserve">ұңғымалы планшетке кемінде 5 дана қақпақтар 2) ИФТ-планшеттерге арналған кемінде 10 дана қорғаныш пленкалар </w:t>
            </w:r>
            <w:r w:rsidRPr="00051643">
              <w:rPr>
                <w:rFonts w:ascii="Times New Roman" w:eastAsia="Times New Roman" w:hAnsi="Times New Roman" w:cs="Times New Roman"/>
                <w:color w:val="000000"/>
                <w:sz w:val="20"/>
                <w:szCs w:val="20"/>
                <w:lang w:val="kk-KZ" w:eastAsia="ru-RU"/>
              </w:rPr>
              <w:br w:type="page"/>
              <w:t xml:space="preserve">3) бір реттік ұштықтарр кемінде 80 дана </w:t>
            </w:r>
            <w:r w:rsidRPr="00051643">
              <w:rPr>
                <w:rFonts w:ascii="Times New Roman" w:eastAsia="Times New Roman" w:hAnsi="Times New Roman" w:cs="Times New Roman"/>
                <w:color w:val="000000"/>
                <w:sz w:val="20"/>
                <w:szCs w:val="20"/>
                <w:lang w:val="kk-KZ" w:eastAsia="ru-RU"/>
              </w:rPr>
              <w:br w:type="page"/>
              <w:t xml:space="preserve">4) сұйық реагенттерге арналған пластикалық ванналар кемінде 10 дана </w:t>
            </w:r>
            <w:r w:rsidRPr="00051643">
              <w:rPr>
                <w:rFonts w:ascii="Times New Roman" w:eastAsia="Times New Roman" w:hAnsi="Times New Roman" w:cs="Times New Roman"/>
                <w:color w:val="000000"/>
                <w:sz w:val="20"/>
                <w:szCs w:val="20"/>
                <w:lang w:val="kk-KZ" w:eastAsia="ru-RU"/>
              </w:rPr>
              <w:br w:type="page"/>
              <w:t>5) Zip-Lock құлпы бар полиэтилен пакеттер кемінде 3 дана.</w:t>
            </w:r>
            <w:r w:rsidRPr="00051643">
              <w:rPr>
                <w:rFonts w:ascii="Times New Roman" w:eastAsia="Times New Roman" w:hAnsi="Times New Roman" w:cs="Times New Roman"/>
                <w:color w:val="000000"/>
                <w:sz w:val="20"/>
                <w:szCs w:val="20"/>
                <w:lang w:val="kk-KZ" w:eastAsia="ru-RU"/>
              </w:rPr>
              <w:br w:type="page"/>
              <w:t xml:space="preserve"> Тапсырыс берушінің өтінімдері бойынша 16 күнтізбелік күн ішінде жүзеге асырылады </w:t>
            </w:r>
            <w:r w:rsidRPr="00051643">
              <w:rPr>
                <w:rFonts w:ascii="Times New Roman" w:eastAsia="Times New Roman" w:hAnsi="Times New Roman" w:cs="Times New Roman"/>
                <w:color w:val="000000"/>
                <w:sz w:val="20"/>
                <w:szCs w:val="20"/>
                <w:lang w:val="kk-KZ" w:eastAsia="ru-RU"/>
              </w:rPr>
              <w:br w:type="page"/>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60</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164 400,00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9 864 000,00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lastRenderedPageBreak/>
              <w:t>8</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both"/>
              <w:rPr>
                <w:rFonts w:ascii="Times New Roman" w:eastAsia="Times New Roman" w:hAnsi="Times New Roman" w:cs="Times New Roman"/>
                <w:color w:val="000000"/>
                <w:sz w:val="20"/>
                <w:szCs w:val="20"/>
              </w:rPr>
            </w:pPr>
            <w:r w:rsidRPr="00051643">
              <w:rPr>
                <w:rFonts w:ascii="Times New Roman" w:hAnsi="Times New Roman" w:cs="Times New Roman"/>
                <w:sz w:val="20"/>
                <w:szCs w:val="20"/>
              </w:rPr>
              <w:t>Адамның сарысуындағы, плазмасындағы және жаңа алынған қанындағы р24 АИТВ антигенін және АИТВ-1 және 2 типті (АИТВ-1, АИТВ-2) антиденелерді бі</w:t>
            </w:r>
            <w:proofErr w:type="gramStart"/>
            <w:r w:rsidRPr="00051643">
              <w:rPr>
                <w:rFonts w:ascii="Times New Roman" w:hAnsi="Times New Roman" w:cs="Times New Roman"/>
                <w:sz w:val="20"/>
                <w:szCs w:val="20"/>
              </w:rPr>
              <w:t>р</w:t>
            </w:r>
            <w:proofErr w:type="gramEnd"/>
            <w:r w:rsidRPr="00051643">
              <w:rPr>
                <w:rFonts w:ascii="Times New Roman" w:hAnsi="Times New Roman" w:cs="Times New Roman"/>
                <w:sz w:val="20"/>
                <w:szCs w:val="20"/>
              </w:rPr>
              <w:t xml:space="preserve"> мезгілде анықтауға арналған иммунохроматографиялық экспресс-тест</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hAnsi="Times New Roman" w:cs="Times New Roman"/>
                <w:sz w:val="20"/>
                <w:szCs w:val="20"/>
              </w:rPr>
              <w:t>Адамның сарысуындағы, плазмасындағы және жаңа алынған қанындағы р24 АИТВ антигенін және АИТВ-1 және 2 типті (АИТВ-1, АИТВ-2) антиденелерді бі</w:t>
            </w:r>
            <w:proofErr w:type="gramStart"/>
            <w:r w:rsidRPr="00051643">
              <w:rPr>
                <w:rFonts w:ascii="Times New Roman" w:hAnsi="Times New Roman" w:cs="Times New Roman"/>
                <w:sz w:val="20"/>
                <w:szCs w:val="20"/>
              </w:rPr>
              <w:t>р</w:t>
            </w:r>
            <w:proofErr w:type="gramEnd"/>
            <w:r w:rsidRPr="00051643">
              <w:rPr>
                <w:rFonts w:ascii="Times New Roman" w:hAnsi="Times New Roman" w:cs="Times New Roman"/>
                <w:sz w:val="20"/>
                <w:szCs w:val="20"/>
              </w:rPr>
              <w:t xml:space="preserve"> мезгілде анықтауға арналған иммунохроматографиялық экспресс-тест</w:t>
            </w:r>
            <w:r w:rsidRPr="00051643">
              <w:rPr>
                <w:rFonts w:ascii="Times New Roman" w:eastAsia="Times New Roman" w:hAnsi="Times New Roman" w:cs="Times New Roman"/>
                <w:color w:val="000000"/>
                <w:sz w:val="20"/>
                <w:szCs w:val="20"/>
                <w:lang w:eastAsia="ru-RU"/>
              </w:rPr>
              <w:br/>
            </w:r>
            <w:r w:rsidRPr="00051643">
              <w:rPr>
                <w:rFonts w:ascii="Times New Roman" w:eastAsia="Times New Roman" w:hAnsi="Times New Roman" w:cs="Times New Roman"/>
                <w:color w:val="000000"/>
                <w:sz w:val="20"/>
                <w:szCs w:val="20"/>
                <w:lang w:val="kk-KZ" w:eastAsia="ru-RU"/>
              </w:rPr>
              <w:t xml:space="preserve">Тесттің </w:t>
            </w:r>
            <w:r w:rsidRPr="00051643">
              <w:rPr>
                <w:rFonts w:ascii="Times New Roman" w:eastAsia="Times New Roman" w:hAnsi="Times New Roman" w:cs="Times New Roman"/>
                <w:color w:val="000000"/>
                <w:sz w:val="20"/>
                <w:szCs w:val="20"/>
                <w:lang w:eastAsia="ru-RU"/>
              </w:rPr>
              <w:t>мақсаты: адамның сарысуында, плазмасында, тұтас капиллярлық және веноздық қанда АИ</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В1 p24 антигені мен АИ</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В-1, АИ</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В-2 және АИ</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В-1 О тобына антиденелерді бі</w:t>
            </w:r>
            <w:proofErr w:type="gramStart"/>
            <w:r w:rsidRPr="00051643">
              <w:rPr>
                <w:rFonts w:ascii="Times New Roman" w:eastAsia="Times New Roman" w:hAnsi="Times New Roman" w:cs="Times New Roman"/>
                <w:color w:val="000000"/>
                <w:sz w:val="20"/>
                <w:szCs w:val="20"/>
                <w:lang w:eastAsia="ru-RU"/>
              </w:rPr>
              <w:t>р</w:t>
            </w:r>
            <w:proofErr w:type="gramEnd"/>
            <w:r w:rsidRPr="00051643">
              <w:rPr>
                <w:rFonts w:ascii="Times New Roman" w:eastAsia="Times New Roman" w:hAnsi="Times New Roman" w:cs="Times New Roman"/>
                <w:color w:val="000000"/>
                <w:sz w:val="20"/>
                <w:szCs w:val="20"/>
                <w:lang w:eastAsia="ru-RU"/>
              </w:rPr>
              <w:t xml:space="preserve"> мезгілде анықтау үшін.</w:t>
            </w:r>
            <w:r w:rsidRPr="00051643">
              <w:rPr>
                <w:rFonts w:ascii="Times New Roman" w:eastAsia="Times New Roman" w:hAnsi="Times New Roman" w:cs="Times New Roman"/>
                <w:color w:val="000000"/>
                <w:sz w:val="20"/>
                <w:szCs w:val="20"/>
                <w:lang w:eastAsia="ru-RU"/>
              </w:rPr>
              <w:br/>
              <w:t>Әдіс принципі: Иммунохроматографиялық, коллоидты селенмен конъюгаттарды қолдану</w:t>
            </w:r>
            <w:r w:rsidRPr="00051643">
              <w:rPr>
                <w:rFonts w:ascii="Times New Roman" w:eastAsia="Times New Roman" w:hAnsi="Times New Roman" w:cs="Times New Roman"/>
                <w:color w:val="000000"/>
                <w:sz w:val="20"/>
                <w:szCs w:val="20"/>
                <w:lang w:eastAsia="ru-RU"/>
              </w:rPr>
              <w:br/>
              <w:t>Анықталатын көрсеткіш. Бір сынақ жолағында бір мезгілде және бөлек: антиген жолағы-АИТВ 1 p24 антигені, антиденелер жолағы - АИТВ-1, АИТВ-2 және АИТВ-1</w:t>
            </w:r>
            <w:proofErr w:type="gramStart"/>
            <w:r w:rsidRPr="00051643">
              <w:rPr>
                <w:rFonts w:ascii="Times New Roman" w:eastAsia="Times New Roman" w:hAnsi="Times New Roman" w:cs="Times New Roman"/>
                <w:color w:val="000000"/>
                <w:sz w:val="20"/>
                <w:szCs w:val="20"/>
                <w:lang w:eastAsia="ru-RU"/>
              </w:rPr>
              <w:t xml:space="preserve"> О</w:t>
            </w:r>
            <w:proofErr w:type="gramEnd"/>
            <w:r w:rsidRPr="00051643">
              <w:rPr>
                <w:rFonts w:ascii="Times New Roman" w:eastAsia="Times New Roman" w:hAnsi="Times New Roman" w:cs="Times New Roman"/>
                <w:color w:val="000000"/>
                <w:sz w:val="20"/>
                <w:szCs w:val="20"/>
                <w:lang w:eastAsia="ru-RU"/>
              </w:rPr>
              <w:t xml:space="preserve"> тобына антиденелер.</w:t>
            </w:r>
            <w:r w:rsidRPr="00051643">
              <w:rPr>
                <w:rFonts w:ascii="Times New Roman" w:eastAsia="Times New Roman" w:hAnsi="Times New Roman" w:cs="Times New Roman"/>
                <w:color w:val="000000"/>
                <w:sz w:val="20"/>
                <w:szCs w:val="20"/>
                <w:lang w:eastAsia="ru-RU"/>
              </w:rPr>
              <w:br/>
            </w:r>
            <w:r w:rsidRPr="00051643">
              <w:rPr>
                <w:rFonts w:ascii="Times New Roman" w:eastAsia="Times New Roman" w:hAnsi="Times New Roman" w:cs="Times New Roman"/>
                <w:color w:val="000000"/>
                <w:sz w:val="20"/>
                <w:szCs w:val="20"/>
                <w:lang w:val="kk-KZ" w:eastAsia="ru-RU"/>
              </w:rPr>
              <w:t>Жинақ</w:t>
            </w:r>
            <w:r w:rsidRPr="00051643">
              <w:rPr>
                <w:rFonts w:ascii="Times New Roman" w:eastAsia="Times New Roman" w:hAnsi="Times New Roman" w:cs="Times New Roman"/>
                <w:color w:val="000000"/>
                <w:sz w:val="20"/>
                <w:szCs w:val="20"/>
                <w:lang w:eastAsia="ru-RU"/>
              </w:rPr>
              <w:t xml:space="preserve"> форматы:</w:t>
            </w:r>
            <w:r w:rsidRPr="00051643">
              <w:rPr>
                <w:rFonts w:ascii="Times New Roman" w:eastAsia="Times New Roman" w:hAnsi="Times New Roman" w:cs="Times New Roman"/>
                <w:color w:val="000000"/>
                <w:sz w:val="20"/>
                <w:szCs w:val="20"/>
                <w:lang w:eastAsia="ru-RU"/>
              </w:rPr>
              <w:br/>
              <w:t xml:space="preserve">- Бір мезгілде 10 талдауға дейін қою мүмкіндігі үшін 10 жолақтан тұратын тест-карталарға біріктірілген қорғаныш фольгадағы </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ест-жолақтар;</w:t>
            </w:r>
            <w:r w:rsidRPr="00051643">
              <w:rPr>
                <w:rFonts w:ascii="Times New Roman" w:eastAsia="Times New Roman" w:hAnsi="Times New Roman" w:cs="Times New Roman"/>
                <w:color w:val="000000"/>
                <w:sz w:val="20"/>
                <w:szCs w:val="20"/>
                <w:lang w:eastAsia="ru-RU"/>
              </w:rPr>
              <w:br/>
              <w:t>- Жеке талдау жасау үшін тест-картадан жеке тест-жолақтарды бөлу мүмкіндігі.</w:t>
            </w:r>
            <w:r w:rsidRPr="00051643">
              <w:rPr>
                <w:rFonts w:ascii="Times New Roman" w:eastAsia="Times New Roman" w:hAnsi="Times New Roman" w:cs="Times New Roman"/>
                <w:color w:val="000000"/>
                <w:sz w:val="20"/>
                <w:szCs w:val="20"/>
                <w:lang w:eastAsia="ru-RU"/>
              </w:rPr>
              <w:br/>
              <w:t>Жи</w:t>
            </w:r>
            <w:r w:rsidRPr="00051643">
              <w:rPr>
                <w:rFonts w:ascii="Times New Roman" w:eastAsia="Times New Roman" w:hAnsi="Times New Roman" w:cs="Times New Roman"/>
                <w:color w:val="000000"/>
                <w:sz w:val="20"/>
                <w:szCs w:val="20"/>
                <w:lang w:val="kk-KZ" w:eastAsia="ru-RU"/>
              </w:rPr>
              <w:t>нақ</w:t>
            </w:r>
            <w:r w:rsidRPr="00051643">
              <w:rPr>
                <w:rFonts w:ascii="Times New Roman" w:eastAsia="Times New Roman" w:hAnsi="Times New Roman" w:cs="Times New Roman"/>
                <w:color w:val="000000"/>
                <w:sz w:val="20"/>
                <w:szCs w:val="20"/>
                <w:lang w:eastAsia="ru-RU"/>
              </w:rPr>
              <w:t>тағы тесттер саны</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100 дана.</w:t>
            </w:r>
            <w:r w:rsidRPr="00051643">
              <w:rPr>
                <w:rFonts w:ascii="Times New Roman" w:eastAsia="Times New Roman" w:hAnsi="Times New Roman" w:cs="Times New Roman"/>
                <w:color w:val="000000"/>
                <w:sz w:val="20"/>
                <w:szCs w:val="20"/>
                <w:lang w:eastAsia="ru-RU"/>
              </w:rPr>
              <w:br/>
              <w:t>Буферді немесе басқа реактивтерді қолданбай бі</w:t>
            </w:r>
            <w:proofErr w:type="gramStart"/>
            <w:r w:rsidRPr="00051643">
              <w:rPr>
                <w:rFonts w:ascii="Times New Roman" w:eastAsia="Times New Roman" w:hAnsi="Times New Roman" w:cs="Times New Roman"/>
                <w:color w:val="000000"/>
                <w:sz w:val="20"/>
                <w:szCs w:val="20"/>
                <w:lang w:eastAsia="ru-RU"/>
              </w:rPr>
              <w:t>р</w:t>
            </w:r>
            <w:proofErr w:type="gramEnd"/>
            <w:r w:rsidRPr="00051643">
              <w:rPr>
                <w:rFonts w:ascii="Times New Roman" w:eastAsia="Times New Roman" w:hAnsi="Times New Roman" w:cs="Times New Roman"/>
                <w:color w:val="000000"/>
                <w:sz w:val="20"/>
                <w:szCs w:val="20"/>
                <w:lang w:eastAsia="ru-RU"/>
              </w:rPr>
              <w:t xml:space="preserve"> кезеңде зерттеу жүргізу (плазманы немесе сарысуды пайдалану кезінде).</w:t>
            </w:r>
            <w:r w:rsidRPr="00051643">
              <w:rPr>
                <w:rFonts w:ascii="Times New Roman" w:eastAsia="Times New Roman" w:hAnsi="Times New Roman" w:cs="Times New Roman"/>
                <w:color w:val="000000"/>
                <w:sz w:val="20"/>
                <w:szCs w:val="20"/>
                <w:lang w:eastAsia="ru-RU"/>
              </w:rPr>
              <w:br/>
            </w:r>
            <w:proofErr w:type="gramStart"/>
            <w:r w:rsidRPr="00051643">
              <w:rPr>
                <w:rFonts w:ascii="Times New Roman" w:eastAsia="Times New Roman" w:hAnsi="Times New Roman" w:cs="Times New Roman"/>
                <w:color w:val="000000"/>
                <w:sz w:val="20"/>
                <w:szCs w:val="20"/>
                <w:lang w:eastAsia="ru-RU"/>
              </w:rPr>
              <w:t xml:space="preserve">Тест </w:t>
            </w:r>
            <w:r w:rsidRPr="00051643">
              <w:rPr>
                <w:rFonts w:ascii="Times New Roman" w:eastAsia="Times New Roman" w:hAnsi="Times New Roman" w:cs="Times New Roman"/>
                <w:color w:val="000000"/>
                <w:sz w:val="20"/>
                <w:szCs w:val="20"/>
                <w:lang w:val="kk-KZ" w:eastAsia="ru-RU"/>
              </w:rPr>
              <w:t>ж</w:t>
            </w:r>
            <w:proofErr w:type="gramEnd"/>
            <w:r w:rsidRPr="00051643">
              <w:rPr>
                <w:rFonts w:ascii="Times New Roman" w:eastAsia="Times New Roman" w:hAnsi="Times New Roman" w:cs="Times New Roman"/>
                <w:color w:val="000000"/>
                <w:sz w:val="20"/>
                <w:szCs w:val="20"/>
                <w:lang w:val="kk-KZ" w:eastAsia="ru-RU"/>
              </w:rPr>
              <w:t>үргіз</w:t>
            </w:r>
            <w:r w:rsidRPr="00051643">
              <w:rPr>
                <w:rFonts w:ascii="Times New Roman" w:eastAsia="Times New Roman" w:hAnsi="Times New Roman" w:cs="Times New Roman"/>
                <w:color w:val="000000"/>
                <w:sz w:val="20"/>
                <w:szCs w:val="20"/>
                <w:lang w:eastAsia="ru-RU"/>
              </w:rPr>
              <w:t>у</w:t>
            </w:r>
            <w:r w:rsidRPr="00051643">
              <w:rPr>
                <w:rFonts w:ascii="Times New Roman" w:eastAsia="Times New Roman" w:hAnsi="Times New Roman" w:cs="Times New Roman"/>
                <w:color w:val="000000"/>
                <w:sz w:val="20"/>
                <w:szCs w:val="20"/>
                <w:lang w:val="kk-KZ" w:eastAsia="ru-RU"/>
              </w:rPr>
              <w:t xml:space="preserve"> у</w:t>
            </w:r>
            <w:r w:rsidRPr="00051643">
              <w:rPr>
                <w:rFonts w:ascii="Times New Roman" w:eastAsia="Times New Roman" w:hAnsi="Times New Roman" w:cs="Times New Roman"/>
                <w:color w:val="000000"/>
                <w:sz w:val="20"/>
                <w:szCs w:val="20"/>
                <w:lang w:eastAsia="ru-RU"/>
              </w:rPr>
              <w:t>ақыты 20 минут.</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 xml:space="preserve">Нәтижені </w:t>
            </w:r>
            <w:proofErr w:type="gramStart"/>
            <w:r w:rsidRPr="00051643">
              <w:rPr>
                <w:rFonts w:ascii="Times New Roman" w:eastAsia="Times New Roman" w:hAnsi="Times New Roman" w:cs="Times New Roman"/>
                <w:color w:val="000000"/>
                <w:sz w:val="20"/>
                <w:szCs w:val="20"/>
                <w:lang w:eastAsia="ru-RU"/>
              </w:rPr>
              <w:t>о</w:t>
            </w:r>
            <w:proofErr w:type="gramEnd"/>
            <w:r w:rsidRPr="00051643">
              <w:rPr>
                <w:rFonts w:ascii="Times New Roman" w:eastAsia="Times New Roman" w:hAnsi="Times New Roman" w:cs="Times New Roman"/>
                <w:color w:val="000000"/>
                <w:sz w:val="20"/>
                <w:szCs w:val="20"/>
                <w:lang w:eastAsia="ru-RU"/>
              </w:rPr>
              <w:t>қу мүмкіндігі – 30 минут.</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Үлгі көлемі - 50 мкл.</w:t>
            </w:r>
            <w:r w:rsidRPr="00051643">
              <w:rPr>
                <w:rFonts w:ascii="Times New Roman" w:eastAsia="Times New Roman" w:hAnsi="Times New Roman" w:cs="Times New Roman"/>
                <w:color w:val="000000"/>
                <w:sz w:val="20"/>
                <w:szCs w:val="20"/>
                <w:lang w:eastAsia="ru-RU"/>
              </w:rPr>
              <w:br/>
              <w:t>Аналитикалық сезімталдық</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-2 ХБ/мл р24 Аг.</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Сезімталдық</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100%.</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Ерекшелігі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антиген бойынша</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99,76%, антиденелер бойынша</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99,96%</w:t>
            </w:r>
            <w:r w:rsidRPr="00051643">
              <w:rPr>
                <w:rFonts w:ascii="Times New Roman" w:eastAsia="Times New Roman" w:hAnsi="Times New Roman" w:cs="Times New Roman"/>
                <w:color w:val="000000"/>
                <w:sz w:val="20"/>
                <w:szCs w:val="20"/>
                <w:lang w:eastAsia="ru-RU"/>
              </w:rPr>
              <w:br/>
              <w:t>Ә</w:t>
            </w:r>
            <w:proofErr w:type="gramStart"/>
            <w:r w:rsidRPr="00051643">
              <w:rPr>
                <w:rFonts w:ascii="Times New Roman" w:eastAsia="Times New Roman" w:hAnsi="Times New Roman" w:cs="Times New Roman"/>
                <w:color w:val="000000"/>
                <w:sz w:val="20"/>
                <w:szCs w:val="20"/>
                <w:lang w:eastAsia="ru-RU"/>
              </w:rPr>
              <w:t>р</w:t>
            </w:r>
            <w:proofErr w:type="gramEnd"/>
            <w:r w:rsidRPr="00051643">
              <w:rPr>
                <w:rFonts w:ascii="Times New Roman" w:eastAsia="Times New Roman" w:hAnsi="Times New Roman" w:cs="Times New Roman"/>
                <w:color w:val="000000"/>
                <w:sz w:val="20"/>
                <w:szCs w:val="20"/>
                <w:lang w:eastAsia="ru-RU"/>
              </w:rPr>
              <w:t xml:space="preserve"> тест үшін талдау процедурасының дұрыстығын ішкі бақылау әр тест үшін қол жетімді.</w:t>
            </w:r>
            <w:r w:rsidRPr="00051643">
              <w:rPr>
                <w:rFonts w:ascii="Times New Roman" w:eastAsia="Times New Roman" w:hAnsi="Times New Roman" w:cs="Times New Roman"/>
                <w:color w:val="000000"/>
                <w:sz w:val="20"/>
                <w:szCs w:val="20"/>
                <w:lang w:eastAsia="ru-RU"/>
              </w:rPr>
              <w:br/>
              <w:t xml:space="preserve">Жинақтың құрамы: 1 </w:t>
            </w:r>
            <w:r w:rsidRPr="00051643">
              <w:rPr>
                <w:rFonts w:ascii="Times New Roman" w:eastAsia="Times New Roman" w:hAnsi="Times New Roman" w:cs="Times New Roman"/>
                <w:color w:val="000000"/>
                <w:sz w:val="20"/>
                <w:szCs w:val="20"/>
                <w:lang w:val="kk-KZ" w:eastAsia="ru-RU"/>
              </w:rPr>
              <w:t>орам</w:t>
            </w:r>
            <w:r w:rsidRPr="00051643">
              <w:rPr>
                <w:rFonts w:ascii="Times New Roman" w:eastAsia="Times New Roman" w:hAnsi="Times New Roman" w:cs="Times New Roman"/>
                <w:color w:val="000000"/>
                <w:sz w:val="20"/>
                <w:szCs w:val="20"/>
                <w:lang w:eastAsia="ru-RU"/>
              </w:rPr>
              <w:t>. - Капилляр, 1 дана</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Чейз буфері, 100 тест жолағы.</w:t>
            </w:r>
            <w:r w:rsidRPr="00051643">
              <w:rPr>
                <w:rFonts w:ascii="Times New Roman" w:eastAsia="Times New Roman" w:hAnsi="Times New Roman" w:cs="Times New Roman"/>
                <w:color w:val="000000"/>
                <w:sz w:val="20"/>
                <w:szCs w:val="20"/>
                <w:lang w:eastAsia="ru-RU"/>
              </w:rPr>
              <w:br/>
              <w:t xml:space="preserve">Орыс тілінде қолдану жөніндегі нұсқаулықтың болуы. </w:t>
            </w:r>
            <w:r w:rsidRPr="00051643">
              <w:rPr>
                <w:rFonts w:ascii="Times New Roman" w:eastAsia="Times New Roman" w:hAnsi="Times New Roman" w:cs="Times New Roman"/>
                <w:color w:val="000000"/>
                <w:sz w:val="20"/>
                <w:szCs w:val="20"/>
                <w:lang w:eastAsia="ru-RU"/>
              </w:rPr>
              <w:br/>
              <w:t xml:space="preserve">Сақтау және тасымалдау шарттары: </w:t>
            </w:r>
            <w:r w:rsidRPr="00051643">
              <w:rPr>
                <w:rFonts w:ascii="Times New Roman" w:eastAsia="Times New Roman" w:hAnsi="Times New Roman" w:cs="Times New Roman"/>
                <w:color w:val="000000"/>
                <w:sz w:val="20"/>
                <w:szCs w:val="20"/>
                <w:lang w:val="kk-KZ" w:eastAsia="ru-RU"/>
              </w:rPr>
              <w:t>Ж</w:t>
            </w:r>
            <w:r w:rsidRPr="00051643">
              <w:rPr>
                <w:rFonts w:ascii="Times New Roman" w:eastAsia="Times New Roman" w:hAnsi="Times New Roman" w:cs="Times New Roman"/>
                <w:color w:val="000000"/>
                <w:sz w:val="20"/>
                <w:szCs w:val="20"/>
                <w:lang w:eastAsia="ru-RU"/>
              </w:rPr>
              <w:t xml:space="preserve">еткізу температуралық сақтау режиміне сәйкес жүзеге асырылуы керек. </w:t>
            </w:r>
            <w:r w:rsidRPr="00051643">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  ДДҰ преквалификациясын растау</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159 000,00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jc w:val="center"/>
              <w:rPr>
                <w:rFonts w:ascii="Times New Roman" w:hAnsi="Times New Roman" w:cs="Times New Roman"/>
                <w:color w:val="000000"/>
                <w:sz w:val="20"/>
                <w:szCs w:val="20"/>
              </w:rPr>
            </w:pPr>
            <w:r w:rsidRPr="00051643">
              <w:rPr>
                <w:rFonts w:ascii="Times New Roman" w:hAnsi="Times New Roman" w:cs="Times New Roman"/>
                <w:color w:val="000000"/>
                <w:sz w:val="20"/>
                <w:szCs w:val="20"/>
              </w:rPr>
              <w:t>795 000,00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9</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Вектогеп В-</w:t>
            </w:r>
            <w:proofErr w:type="gramStart"/>
            <w:r w:rsidRPr="00051643">
              <w:rPr>
                <w:rFonts w:ascii="Times New Roman" w:eastAsia="Times New Roman" w:hAnsi="Times New Roman" w:cs="Times New Roman"/>
                <w:color w:val="000000"/>
                <w:sz w:val="20"/>
                <w:szCs w:val="20"/>
                <w:lang w:eastAsia="ru-RU"/>
              </w:rPr>
              <w:t>HBs</w:t>
            </w:r>
            <w:proofErr w:type="gramEnd"/>
            <w:r w:rsidRPr="00051643">
              <w:rPr>
                <w:rFonts w:ascii="Times New Roman" w:eastAsia="Times New Roman" w:hAnsi="Times New Roman" w:cs="Times New Roman"/>
                <w:color w:val="000000"/>
                <w:sz w:val="20"/>
                <w:szCs w:val="20"/>
                <w:lang w:eastAsia="ru-RU"/>
              </w:rPr>
              <w:t>-антиген -</w:t>
            </w:r>
            <w:r w:rsidRPr="00051643">
              <w:rPr>
                <w:rFonts w:ascii="Times New Roman" w:hAnsi="Times New Roman" w:cs="Times New Roman"/>
                <w:sz w:val="20"/>
                <w:szCs w:val="20"/>
              </w:rPr>
              <w:t xml:space="preserve"> </w:t>
            </w:r>
            <w:r w:rsidRPr="00051643">
              <w:rPr>
                <w:rFonts w:ascii="Times New Roman" w:eastAsia="Times New Roman" w:hAnsi="Times New Roman" w:cs="Times New Roman"/>
                <w:color w:val="000000"/>
                <w:sz w:val="20"/>
                <w:szCs w:val="20"/>
                <w:lang w:eastAsia="ru-RU"/>
              </w:rPr>
              <w:t xml:space="preserve">растау </w:t>
            </w:r>
            <w:r w:rsidRPr="00051643">
              <w:rPr>
                <w:rFonts w:ascii="Times New Roman" w:eastAsia="Times New Roman" w:hAnsi="Times New Roman" w:cs="Times New Roman"/>
                <w:color w:val="000000"/>
                <w:sz w:val="20"/>
                <w:szCs w:val="20"/>
                <w:lang w:val="kk-KZ" w:eastAsia="ru-RU"/>
              </w:rPr>
              <w:t>тесті</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val="kk-KZ" w:eastAsia="ru-RU"/>
              </w:rPr>
              <w:t xml:space="preserve">НвѕАд болуын иммуноферментті растауға арналған реагенттер жиынтығы. Әдістің принципі растаушы агент ерітіндісіндегі поликлоналды антиденелердің көмегімен зерттелетін үлгіде HBsAg бейтараптандыру реакциясын (бәсекелес ИФТ) жүргізу болып табылады. Растаушы агент ерітіндісіндегі поликлоналды антиденелер HBsAg антигендік детерминанттарымен әрекеттесіп, антигеннің қатты фазадағы және конъюгат құрамындағы антиденелермен байланысуына жол бермейді. HBsAg үлгісінде болған кезде тікелей ИФА мәнімен салыстырғанда бәсекелестік ИФТ-да оптикалық тығыздық (ОТ) мәнінің кем </w:t>
            </w:r>
            <w:r w:rsidRPr="00051643">
              <w:rPr>
                <w:rFonts w:ascii="Times New Roman" w:eastAsia="Times New Roman" w:hAnsi="Times New Roman" w:cs="Times New Roman"/>
                <w:color w:val="000000"/>
                <w:sz w:val="20"/>
                <w:szCs w:val="20"/>
                <w:lang w:val="kk-KZ" w:eastAsia="ru-RU"/>
              </w:rPr>
              <w:lastRenderedPageBreak/>
              <w:t>дегенде 50% төмендеуі байқалады. Сезімталдық HBsAg ad және ay қосалқы типтері бар кәсіпорынның стандартты үлгісін сұйылту арқылы бақыланады. HBsAg ad, ay концентрациясы HBsAg 0,05 ХБ/мл және бірлік П-Э/мл (1-процедура) және 0,01 ХБ/мл және бірлік П-Э/мл (2-процедура) СОП ерітінділері оң деп түсіндірілуі керек, яғни құрамында HbsAg бар. Ерекшелік кәсіпорынның стандартты панелімен бақыланады, құрамында HBsAg жоқ қан сарысуы үлгілері және 100% құрайды. Барлық СПП сарысулары (100%) теріс деп түсіндірілуі керек, яғни құрамында HbsAg жоқ.</w:t>
            </w:r>
            <w:r w:rsidRPr="00051643">
              <w:rPr>
                <w:rFonts w:ascii="Times New Roman" w:hAnsi="Times New Roman" w:cs="Times New Roman"/>
                <w:sz w:val="20"/>
                <w:szCs w:val="20"/>
                <w:lang w:val="kk-KZ"/>
              </w:rPr>
              <w:t xml:space="preserve"> </w:t>
            </w:r>
            <w:r w:rsidRPr="00051643">
              <w:rPr>
                <w:rFonts w:ascii="Times New Roman" w:eastAsia="Times New Roman" w:hAnsi="Times New Roman" w:cs="Times New Roman"/>
                <w:color w:val="000000"/>
                <w:sz w:val="20"/>
                <w:szCs w:val="20"/>
                <w:lang w:val="kk-KZ" w:eastAsia="ru-RU"/>
              </w:rPr>
              <w:t>Диагностикалық сезімталдық: жедел және созылмалы түрдегі В гепатиті бар науқастардан алынған қан сарысулары мен плазмаларының оң үлгілерінде жүргізілген клиникалық сынақтар 100% сезімталдықты көрсетті (90% сенімділік ықтималдығы бар 98,9% -100% интервал); Диагностикалық ерекшелігі: басқа жұқпалы аурулары бар (С гепатиті, А гепатиті бар науқастар, АИТВ жұқтырған пациенттер), оң ревматоидты факторы бар пациенттер, жүкті және көп бала туған әйелдердің шартты сау қан донорларының қан сарысулары мен плазмаларының теріс үлгілерінде жүргізілген клиникалық сынақтар 100% ерекшелігін көрсетті (интервал 98,7% -100% сенімділік ықтималдығы 90%).</w:t>
            </w:r>
            <w:r w:rsidRPr="00051643">
              <w:rPr>
                <w:rFonts w:ascii="Times New Roman" w:eastAsia="Times New Roman" w:hAnsi="Times New Roman" w:cs="Times New Roman"/>
                <w:color w:val="000000"/>
                <w:sz w:val="20"/>
                <w:szCs w:val="20"/>
                <w:lang w:val="kk-KZ" w:eastAsia="ru-RU"/>
              </w:rPr>
              <w:br w:type="page"/>
              <w:t xml:space="preserve"> Зерттеу саны: жинақ бақылауды қосқанда 48 талдау жүргізуге арналған. Сынамалардың шағын партиясын зерттеу үшін 8 талдау бойынша ИФТ-ның 6 тәуелсіз қойылымы мүмкін, оның ішінде бақылау. Жинақты автоматты ИФТ анализаторларында қолдануға болады. Талданатын үлгілер: Талдау үшін сарысу мен плазма үлгілері (натрий цитраты, гепарин немесе антикоагулянт ретінде ЭДТА арқылы алынған) пайдаланылуы тиіс. (2-8)ºС температурада 5 тәуліктен аспайтын немесе минус (20±4)°С температурада сақталған үлгілерді пайдалануға рұқсат етіледі, егер ұзақ сақтау қажет болса (бір рет мұздатуға/жібітуге жол беріледі). Талданатын үлгінің көлемі: 100 мкл. Талдау ұзақтығы: 80 минуттан; Нәтижелерді тіркеу және бағалау: Негізгі өлшеу кезінде ИФТ нәтижелері екі толқынды режимде ОП өлшейтін спектрофотометрдің көмегімен жазылуы керек: негізгі сүзгі - 450 нм, референс-сүзгі - 620-655 нм диапазонында. Нәтижелерді референс-сүзгісіз тіркеуге де болады. Қосымша өлшеуге арналған ИФТ нәтижелерін референс-сүзгісіз 450 нм сүзгі арқылы орындау керек. Спектрофотометрді нөлдік деңгейге шығару ("бланк") ауа арқылы жүзеге асырылады. Жинақтың мазмұны: HBsAg-ге иммобилизацияланған моноклональды антиденелер бар жиналмалы ппланшет - 1 дана; оң бақылау үлгісі (K+), инактивтендірілген, құрамында 4,0±2,0 ХБ/мл HBsAg - 1 құты, 1,5 мл; әлсіз оң бақылау үлгісі (K + әлсіз), инактивацияланған, құрамында 0,2 ± 0,1 ХБ / мл HBsAg - 1 құты, 1,5 мл; теріс бақылау үлгісі (К-), инактивацияланған – 1 құты, 2,5 мл; конъюгат, концентрат – желкек пероксидазасымен таңбаланған HBsAg поликлонды антиденелер – 1 флакон, 0,7 мл; конъюгатты сұйылтуға арналған ерітінді (РК) - 1 құты, 7 мл; твин қосылған фосфат-тұзды буферлік ерітінді концентраты (ФСБ-Т×25) - 1 құты, 28 мл; тетраметилбензидин, концентрат (ТМБ) - 1 құты, 1,5 мл; растаушы агент ерітіндісі (РПА) – 1 құты, 0,8 мл; үлгіні сұйылтуға арналған ерітінді (РРО) - 1 құты, 21 мл; субстратты буферлік ерітінді (СБР) – 1 құты, 13 мл; стоп-реагент-1 құты, 12 мл. Жинақ қосымша жинақталады: планшетті жабыстыруға арналған пленкалармен – 2 дана; реагенттерге арналған ванналармен – 2 дана; 4-200 мкл тамшуырларға арналған ұштықтармен – 16 дана. Ыңғайлы болу үшін реагенттері бар барлық құтыларда түсті сәйкестендіру бар. Сақтау және тасымалдау шарттары: Жиынтықты тасымалдау (2-8) °С температурада жабық көліктің барлық түрлерімен жүргізілуі тиіс. 25 °с дейінгі температурада 10 тәуліктен артық емес тасымалдауға жол беріледі. Жинақты дайындаушы кәсіпорынның қаптамасында сақтау (2-</w:t>
            </w:r>
            <w:r w:rsidRPr="00051643">
              <w:rPr>
                <w:rFonts w:ascii="Times New Roman" w:eastAsia="Times New Roman" w:hAnsi="Times New Roman" w:cs="Times New Roman"/>
                <w:color w:val="000000"/>
                <w:sz w:val="20"/>
                <w:szCs w:val="20"/>
                <w:lang w:val="kk-KZ" w:eastAsia="ru-RU"/>
              </w:rPr>
              <w:lastRenderedPageBreak/>
              <w:t>8) °С температурада жүргізілуі тиіс. Жинақты бөлшектеп пайдалану оны ашқаннан кейін 12 ай ішінде жүзеге асырылуы мүмкін. Тауарды жеткізу Тапсырыс берушінің өтінімдері бойынша 16 күнтізбелік күн ішінде жүзеге асырылады</w:t>
            </w:r>
          </w:p>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41</w:t>
            </w:r>
            <w:r w:rsidR="001A0A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500,00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83</w:t>
            </w:r>
            <w:r w:rsidR="001A0A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lastRenderedPageBreak/>
              <w:t>10</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Вектогеп В-</w:t>
            </w:r>
            <w:proofErr w:type="gramStart"/>
            <w:r w:rsidRPr="00051643">
              <w:rPr>
                <w:rFonts w:ascii="Times New Roman" w:eastAsia="Times New Roman" w:hAnsi="Times New Roman" w:cs="Times New Roman"/>
                <w:color w:val="000000"/>
                <w:sz w:val="20"/>
                <w:szCs w:val="20"/>
                <w:lang w:eastAsia="ru-RU"/>
              </w:rPr>
              <w:t>HBs</w:t>
            </w:r>
            <w:proofErr w:type="gramEnd"/>
            <w:r w:rsidRPr="00051643">
              <w:rPr>
                <w:rFonts w:ascii="Times New Roman" w:eastAsia="Times New Roman" w:hAnsi="Times New Roman" w:cs="Times New Roman"/>
                <w:color w:val="000000"/>
                <w:sz w:val="20"/>
                <w:szCs w:val="20"/>
                <w:lang w:eastAsia="ru-RU"/>
              </w:rPr>
              <w:t>-антиген</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Рекомбинантты антиген мен моноклоналды антиденелерді пайдалана отырып, HBsAg анықтау үшін иммуноферментті тест жүйесі. Жинақтың сипаттамасы: Әді</w:t>
            </w:r>
            <w:proofErr w:type="gramStart"/>
            <w:r w:rsidRPr="00051643">
              <w:rPr>
                <w:rFonts w:ascii="Times New Roman" w:eastAsia="Times New Roman" w:hAnsi="Times New Roman" w:cs="Times New Roman"/>
                <w:color w:val="000000"/>
                <w:sz w:val="20"/>
                <w:szCs w:val="20"/>
                <w:lang w:eastAsia="ru-RU"/>
              </w:rPr>
              <w:t>ст</w:t>
            </w:r>
            <w:proofErr w:type="gramEnd"/>
            <w:r w:rsidRPr="00051643">
              <w:rPr>
                <w:rFonts w:ascii="Times New Roman" w:eastAsia="Times New Roman" w:hAnsi="Times New Roman" w:cs="Times New Roman"/>
                <w:color w:val="000000"/>
                <w:sz w:val="20"/>
                <w:szCs w:val="20"/>
                <w:lang w:eastAsia="ru-RU"/>
              </w:rPr>
              <w:t xml:space="preserve">ің принципі - HBsAg-ның </w:t>
            </w:r>
            <w:r w:rsidRPr="00051643">
              <w:rPr>
                <w:rFonts w:ascii="Times New Roman" w:eastAsia="Times New Roman" w:hAnsi="Times New Roman" w:cs="Times New Roman"/>
                <w:color w:val="000000"/>
                <w:sz w:val="20"/>
                <w:szCs w:val="20"/>
                <w:lang w:val="kk-KZ" w:eastAsia="ru-RU"/>
              </w:rPr>
              <w:t>планшеттің шұңқыршаларының</w:t>
            </w:r>
            <w:r w:rsidRPr="00051643">
              <w:rPr>
                <w:rFonts w:ascii="Times New Roman" w:eastAsia="Times New Roman" w:hAnsi="Times New Roman" w:cs="Times New Roman"/>
                <w:color w:val="000000"/>
                <w:sz w:val="20"/>
                <w:szCs w:val="20"/>
                <w:lang w:eastAsia="ru-RU"/>
              </w:rPr>
              <w:t xml:space="preserve"> бетіндегі моноклоналды антиденелермен әрекеттесуі</w:t>
            </w:r>
            <w:r w:rsidRPr="00051643">
              <w:rPr>
                <w:rFonts w:ascii="Times New Roman" w:eastAsia="Times New Roman" w:hAnsi="Times New Roman" w:cs="Times New Roman"/>
                <w:color w:val="000000"/>
                <w:sz w:val="20"/>
                <w:szCs w:val="20"/>
                <w:lang w:val="kk-KZ" w:eastAsia="ru-RU"/>
              </w:rPr>
              <w:t xml:space="preserve">. «Антиген-антидене» кешені желкек пероксидазасы бар поликлоналды антиденелердің конъюгаты арқылы анықталады. Тест жүйесі арқылы анықталған HBsAg ең төменгі концентрациясы HBsAg салалық стандарт үлгісіне (ОСО) сәйкес 0,05 ХБ/мл құрайды. Анықтамалар саны: бақылауларды қоса алғанда 96 анықтау (стрип); Талданатын үлгінің көлемі: 100 мкл; Сезімталдық: 100%. 1 және 2 процедураларда 0,05 ХБ/мл, 3 процедурада 0,1 ХБ/мл. </w:t>
            </w:r>
            <w:r w:rsidRPr="00051643">
              <w:rPr>
                <w:rFonts w:ascii="Times New Roman" w:eastAsia="Times New Roman" w:hAnsi="Times New Roman" w:cs="Times New Roman"/>
                <w:color w:val="000000"/>
                <w:sz w:val="20"/>
                <w:szCs w:val="20"/>
                <w:lang w:eastAsia="ru-RU"/>
              </w:rPr>
              <w:t xml:space="preserve">Ерекшелік: </w:t>
            </w:r>
            <w:r w:rsidRPr="00051643">
              <w:rPr>
                <w:rFonts w:ascii="Times New Roman" w:eastAsia="Times New Roman" w:hAnsi="Times New Roman" w:cs="Times New Roman"/>
                <w:color w:val="000000"/>
                <w:sz w:val="20"/>
                <w:szCs w:val="20"/>
                <w:lang w:val="kk-KZ" w:eastAsia="ru-RU"/>
              </w:rPr>
              <w:t>ОСО</w:t>
            </w:r>
            <w:r w:rsidRPr="00051643">
              <w:rPr>
                <w:rFonts w:ascii="Times New Roman" w:eastAsia="Times New Roman" w:hAnsi="Times New Roman" w:cs="Times New Roman"/>
                <w:color w:val="000000"/>
                <w:sz w:val="20"/>
                <w:szCs w:val="20"/>
                <w:lang w:eastAsia="ru-RU"/>
              </w:rPr>
              <w:t xml:space="preserve"> бойынша 42-28-311 -00 100%. Талдау ұ</w:t>
            </w:r>
            <w:proofErr w:type="gramStart"/>
            <w:r w:rsidRPr="00051643">
              <w:rPr>
                <w:rFonts w:ascii="Times New Roman" w:eastAsia="Times New Roman" w:hAnsi="Times New Roman" w:cs="Times New Roman"/>
                <w:color w:val="000000"/>
                <w:sz w:val="20"/>
                <w:szCs w:val="20"/>
                <w:lang w:eastAsia="ru-RU"/>
              </w:rPr>
              <w:t>за</w:t>
            </w:r>
            <w:proofErr w:type="gramEnd"/>
            <w:r w:rsidRPr="00051643">
              <w:rPr>
                <w:rFonts w:ascii="Times New Roman" w:eastAsia="Times New Roman" w:hAnsi="Times New Roman" w:cs="Times New Roman"/>
                <w:color w:val="000000"/>
                <w:sz w:val="20"/>
                <w:szCs w:val="20"/>
                <w:lang w:eastAsia="ru-RU"/>
              </w:rPr>
              <w:t>қтығы: 90 минуттан;</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Нәтижелерді тіркеу және бағалау: ИФ</w:t>
            </w:r>
            <w:r w:rsidRPr="00051643">
              <w:rPr>
                <w:rFonts w:ascii="Times New Roman" w:eastAsia="Times New Roman" w:hAnsi="Times New Roman" w:cs="Times New Roman"/>
                <w:color w:val="000000"/>
                <w:sz w:val="20"/>
                <w:szCs w:val="20"/>
                <w:lang w:val="kk-KZ" w:eastAsia="ru-RU"/>
              </w:rPr>
              <w:t>Т</w:t>
            </w:r>
            <w:r w:rsidRPr="00051643">
              <w:rPr>
                <w:rFonts w:ascii="Times New Roman" w:eastAsia="Times New Roman" w:hAnsi="Times New Roman" w:cs="Times New Roman"/>
                <w:color w:val="000000"/>
                <w:sz w:val="20"/>
                <w:szCs w:val="20"/>
                <w:lang w:eastAsia="ru-RU"/>
              </w:rPr>
              <w:t xml:space="preserve"> нәтижелері спектрофотометр, 450 НМ негізгі сүзгі, 620-650нм </w:t>
            </w:r>
            <w:r w:rsidRPr="00051643">
              <w:rPr>
                <w:rFonts w:ascii="Times New Roman" w:eastAsia="Times New Roman" w:hAnsi="Times New Roman" w:cs="Times New Roman"/>
                <w:color w:val="000000"/>
                <w:sz w:val="20"/>
                <w:szCs w:val="20"/>
                <w:lang w:val="kk-KZ" w:eastAsia="ru-RU"/>
              </w:rPr>
              <w:t>Референс-</w:t>
            </w:r>
            <w:r w:rsidRPr="00051643">
              <w:rPr>
                <w:rFonts w:ascii="Times New Roman" w:eastAsia="Times New Roman" w:hAnsi="Times New Roman" w:cs="Times New Roman"/>
                <w:color w:val="000000"/>
                <w:sz w:val="20"/>
                <w:szCs w:val="20"/>
                <w:lang w:eastAsia="ru-RU"/>
              </w:rPr>
              <w:t>сүзгі арқылы тіркеледі;</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 xml:space="preserve">Жинақтың </w:t>
            </w:r>
            <w:r w:rsidRPr="00051643">
              <w:rPr>
                <w:rFonts w:ascii="Times New Roman" w:eastAsia="Times New Roman" w:hAnsi="Times New Roman" w:cs="Times New Roman"/>
                <w:color w:val="000000"/>
                <w:sz w:val="20"/>
                <w:szCs w:val="20"/>
                <w:lang w:val="kk-KZ" w:eastAsia="ru-RU"/>
              </w:rPr>
              <w:t>жиынтығы</w:t>
            </w:r>
            <w:r w:rsidRPr="00051643">
              <w:rPr>
                <w:rFonts w:ascii="Times New Roman" w:eastAsia="Times New Roman" w:hAnsi="Times New Roman" w:cs="Times New Roman"/>
                <w:color w:val="000000"/>
                <w:sz w:val="20"/>
                <w:szCs w:val="20"/>
                <w:lang w:eastAsia="ru-RU"/>
              </w:rPr>
              <w:t xml:space="preserve">: HBsAg-ге иммобилизацияланған моноклональды антиденелер бар жиналмалы </w:t>
            </w:r>
            <w:r w:rsidRPr="00051643">
              <w:rPr>
                <w:rFonts w:ascii="Times New Roman" w:eastAsia="Times New Roman" w:hAnsi="Times New Roman" w:cs="Times New Roman"/>
                <w:color w:val="000000"/>
                <w:sz w:val="20"/>
                <w:szCs w:val="20"/>
                <w:lang w:val="kk-KZ" w:eastAsia="ru-RU"/>
              </w:rPr>
              <w:t>планшет</w:t>
            </w:r>
            <w:r w:rsidRPr="00051643">
              <w:rPr>
                <w:rFonts w:ascii="Times New Roman" w:eastAsia="Times New Roman" w:hAnsi="Times New Roman" w:cs="Times New Roman"/>
                <w:color w:val="000000"/>
                <w:sz w:val="20"/>
                <w:szCs w:val="20"/>
                <w:lang w:eastAsia="ru-RU"/>
              </w:rPr>
              <w:t xml:space="preserve"> - 1 дана, Әлсіз оң бақылау үлгісі HBsAg (K + әлсіз) - 1 құты,  Оң бақылау үлгісі (K+) - 1 құты, Теріс бақылау үлгісі (K-) - 1 құты, Конъюгат - 1 құты,</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Конъюгатты сұ</w:t>
            </w:r>
            <w:proofErr w:type="gramStart"/>
            <w:r w:rsidRPr="00051643">
              <w:rPr>
                <w:rFonts w:ascii="Times New Roman" w:eastAsia="Times New Roman" w:hAnsi="Times New Roman" w:cs="Times New Roman"/>
                <w:color w:val="000000"/>
                <w:sz w:val="20"/>
                <w:szCs w:val="20"/>
                <w:lang w:eastAsia="ru-RU"/>
              </w:rPr>
              <w:t>йылту</w:t>
            </w:r>
            <w:proofErr w:type="gramEnd"/>
            <w:r w:rsidRPr="00051643">
              <w:rPr>
                <w:rFonts w:ascii="Times New Roman" w:eastAsia="Times New Roman" w:hAnsi="Times New Roman" w:cs="Times New Roman"/>
                <w:color w:val="000000"/>
                <w:sz w:val="20"/>
                <w:szCs w:val="20"/>
                <w:lang w:eastAsia="ru-RU"/>
              </w:rPr>
              <w:t xml:space="preserve">ға арналған ерітінді (РК) - 1 құты, </w:t>
            </w:r>
            <w:r w:rsidRPr="00051643">
              <w:rPr>
                <w:rFonts w:ascii="Times New Roman" w:eastAsia="Times New Roman" w:hAnsi="Times New Roman" w:cs="Times New Roman"/>
                <w:color w:val="000000"/>
                <w:sz w:val="20"/>
                <w:szCs w:val="20"/>
                <w:lang w:val="kk-KZ" w:eastAsia="ru-RU"/>
              </w:rPr>
              <w:t xml:space="preserve">твин бар </w:t>
            </w:r>
            <w:r w:rsidRPr="00051643">
              <w:rPr>
                <w:rFonts w:ascii="Times New Roman" w:eastAsia="Times New Roman" w:hAnsi="Times New Roman" w:cs="Times New Roman"/>
                <w:color w:val="000000"/>
                <w:sz w:val="20"/>
                <w:szCs w:val="20"/>
                <w:lang w:eastAsia="ru-RU"/>
              </w:rPr>
              <w:t>фосфатты-тұзды буферлі ерітіндінің 25 еселік концентраты (</w:t>
            </w:r>
            <w:r w:rsidRPr="00051643">
              <w:rPr>
                <w:rFonts w:ascii="Times New Roman" w:eastAsia="Times New Roman" w:hAnsi="Times New Roman" w:cs="Times New Roman"/>
                <w:color w:val="000000"/>
                <w:sz w:val="20"/>
                <w:szCs w:val="20"/>
                <w:lang w:val="kk-KZ" w:eastAsia="ru-RU"/>
              </w:rPr>
              <w:t>ФСБ</w:t>
            </w:r>
            <w:r w:rsidRPr="00051643">
              <w:rPr>
                <w:rFonts w:ascii="Times New Roman" w:eastAsia="Times New Roman" w:hAnsi="Times New Roman" w:cs="Times New Roman"/>
                <w:color w:val="000000"/>
                <w:sz w:val="20"/>
                <w:szCs w:val="20"/>
                <w:lang w:eastAsia="ru-RU"/>
              </w:rPr>
              <w:t>-Tx25) - 1 құты,</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 xml:space="preserve">Цитрат-фосфатты буферлік ерітінді (СФР) 1 құты, Тетраметилбензидин (ТМБ) - 1 құты, </w:t>
            </w:r>
            <w:r w:rsidRPr="00051643">
              <w:rPr>
                <w:rFonts w:ascii="Times New Roman" w:eastAsia="Times New Roman" w:hAnsi="Times New Roman" w:cs="Times New Roman"/>
                <w:color w:val="000000"/>
                <w:sz w:val="20"/>
                <w:szCs w:val="20"/>
                <w:lang w:val="kk-KZ" w:eastAsia="ru-RU"/>
              </w:rPr>
              <w:t>стоп-</w:t>
            </w:r>
            <w:r w:rsidRPr="00051643">
              <w:rPr>
                <w:rFonts w:ascii="Times New Roman" w:eastAsia="Times New Roman" w:hAnsi="Times New Roman" w:cs="Times New Roman"/>
                <w:color w:val="000000"/>
                <w:sz w:val="20"/>
                <w:szCs w:val="20"/>
                <w:lang w:eastAsia="ru-RU"/>
              </w:rPr>
              <w:t>реагент</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-1 құты,</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 xml:space="preserve">Планшетті </w:t>
            </w:r>
            <w:proofErr w:type="gramStart"/>
            <w:r w:rsidRPr="00051643">
              <w:rPr>
                <w:rFonts w:ascii="Times New Roman" w:eastAsia="Times New Roman" w:hAnsi="Times New Roman" w:cs="Times New Roman"/>
                <w:color w:val="000000"/>
                <w:sz w:val="20"/>
                <w:szCs w:val="20"/>
                <w:lang w:eastAsia="ru-RU"/>
              </w:rPr>
              <w:t>жапсыру</w:t>
            </w:r>
            <w:proofErr w:type="gramEnd"/>
            <w:r w:rsidRPr="00051643">
              <w:rPr>
                <w:rFonts w:ascii="Times New Roman" w:eastAsia="Times New Roman" w:hAnsi="Times New Roman" w:cs="Times New Roman"/>
                <w:color w:val="000000"/>
                <w:sz w:val="20"/>
                <w:szCs w:val="20"/>
                <w:lang w:eastAsia="ru-RU"/>
              </w:rPr>
              <w:t xml:space="preserve">ға арналған </w:t>
            </w:r>
            <w:r w:rsidRPr="00051643">
              <w:rPr>
                <w:rFonts w:ascii="Times New Roman" w:eastAsia="Times New Roman" w:hAnsi="Times New Roman" w:cs="Times New Roman"/>
                <w:color w:val="000000"/>
                <w:sz w:val="20"/>
                <w:szCs w:val="20"/>
                <w:lang w:val="kk-KZ" w:eastAsia="ru-RU"/>
              </w:rPr>
              <w:t>п</w:t>
            </w:r>
            <w:r w:rsidRPr="00051643">
              <w:rPr>
                <w:rFonts w:ascii="Times New Roman" w:eastAsia="Times New Roman" w:hAnsi="Times New Roman" w:cs="Times New Roman"/>
                <w:color w:val="000000"/>
                <w:sz w:val="20"/>
                <w:szCs w:val="20"/>
                <w:lang w:eastAsia="ru-RU"/>
              </w:rPr>
              <w:t>ленка</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2 дана, реагенттерге арналған ванна</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2 дана, 4-200 мкл</w:t>
            </w:r>
            <w:r w:rsidRPr="00051643">
              <w:rPr>
                <w:rFonts w:ascii="Times New Roman" w:eastAsia="Times New Roman" w:hAnsi="Times New Roman" w:cs="Times New Roman"/>
                <w:color w:val="000000"/>
                <w:sz w:val="20"/>
                <w:szCs w:val="20"/>
                <w:lang w:val="kk-KZ" w:eastAsia="ru-RU"/>
              </w:rPr>
              <w:t xml:space="preserve"> </w:t>
            </w:r>
            <w:r w:rsidRPr="00051643">
              <w:rPr>
                <w:rFonts w:ascii="Times New Roman" w:eastAsia="Times New Roman" w:hAnsi="Times New Roman" w:cs="Times New Roman"/>
                <w:color w:val="000000"/>
                <w:sz w:val="20"/>
                <w:szCs w:val="20"/>
                <w:lang w:eastAsia="ru-RU"/>
              </w:rPr>
              <w:t xml:space="preserve">тамшуырға арналған </w:t>
            </w:r>
            <w:r w:rsidRPr="00051643">
              <w:rPr>
                <w:rFonts w:ascii="Times New Roman" w:eastAsia="Times New Roman" w:hAnsi="Times New Roman" w:cs="Times New Roman"/>
                <w:color w:val="000000"/>
                <w:sz w:val="20"/>
                <w:szCs w:val="20"/>
                <w:lang w:val="kk-KZ" w:eastAsia="ru-RU"/>
              </w:rPr>
              <w:t>ұштық</w:t>
            </w:r>
            <w:r w:rsidRPr="00051643">
              <w:rPr>
                <w:rFonts w:ascii="Times New Roman" w:eastAsia="Times New Roman" w:hAnsi="Times New Roman" w:cs="Times New Roman"/>
                <w:color w:val="000000"/>
                <w:sz w:val="20"/>
                <w:szCs w:val="20"/>
                <w:lang w:eastAsia="ru-RU"/>
              </w:rPr>
              <w:t xml:space="preserve"> - 16 дана; </w:t>
            </w:r>
            <w:r w:rsidRPr="00051643">
              <w:rPr>
                <w:rFonts w:ascii="Times New Roman" w:eastAsia="Times New Roman" w:hAnsi="Times New Roman" w:cs="Times New Roman"/>
                <w:color w:val="000000"/>
                <w:sz w:val="20"/>
                <w:szCs w:val="20"/>
                <w:lang w:val="kk-KZ" w:eastAsia="ru-RU"/>
              </w:rPr>
              <w:t>Ыңғайлы болу үшін реагенттері бар барлық құтыларда түсті сәйкестендіру бар.</w:t>
            </w:r>
            <w:r w:rsidRPr="00051643">
              <w:rPr>
                <w:rFonts w:ascii="Times New Roman" w:eastAsia="Times New Roman" w:hAnsi="Times New Roman" w:cs="Times New Roman"/>
                <w:color w:val="000000"/>
                <w:sz w:val="20"/>
                <w:szCs w:val="20"/>
                <w:lang w:eastAsia="ru-RU"/>
              </w:rPr>
              <w:t xml:space="preserve"> Сақтау және тасымалдау шарттары: 2 – 8 ºС температурада сақта</w:t>
            </w:r>
            <w:r w:rsidRPr="00051643">
              <w:rPr>
                <w:rFonts w:ascii="Times New Roman" w:eastAsia="Times New Roman" w:hAnsi="Times New Roman" w:cs="Times New Roman"/>
                <w:color w:val="000000"/>
                <w:sz w:val="20"/>
                <w:szCs w:val="20"/>
                <w:lang w:val="kk-KZ" w:eastAsia="ru-RU"/>
              </w:rPr>
              <w:t>у керек</w:t>
            </w:r>
            <w:r w:rsidRPr="00051643">
              <w:rPr>
                <w:rFonts w:ascii="Times New Roman" w:eastAsia="Times New Roman" w:hAnsi="Times New Roman" w:cs="Times New Roman"/>
                <w:color w:val="000000"/>
                <w:sz w:val="20"/>
                <w:szCs w:val="20"/>
                <w:lang w:eastAsia="ru-RU"/>
              </w:rPr>
              <w:t>. 25 ºС дейінгі температурада 10 тә</w:t>
            </w:r>
            <w:proofErr w:type="gramStart"/>
            <w:r w:rsidRPr="00051643">
              <w:rPr>
                <w:rFonts w:ascii="Times New Roman" w:eastAsia="Times New Roman" w:hAnsi="Times New Roman" w:cs="Times New Roman"/>
                <w:color w:val="000000"/>
                <w:sz w:val="20"/>
                <w:szCs w:val="20"/>
                <w:lang w:eastAsia="ru-RU"/>
              </w:rPr>
              <w:t>ул</w:t>
            </w:r>
            <w:proofErr w:type="gramEnd"/>
            <w:r w:rsidRPr="00051643">
              <w:rPr>
                <w:rFonts w:ascii="Times New Roman" w:eastAsia="Times New Roman" w:hAnsi="Times New Roman" w:cs="Times New Roman"/>
                <w:color w:val="000000"/>
                <w:sz w:val="20"/>
                <w:szCs w:val="20"/>
                <w:lang w:eastAsia="ru-RU"/>
              </w:rPr>
              <w:t>іктен артық емес тасымалдауға жол беріледі.</w:t>
            </w:r>
            <w:r w:rsidRPr="00051643">
              <w:rPr>
                <w:rFonts w:ascii="Times New Roman" w:eastAsia="Times New Roman" w:hAnsi="Times New Roman" w:cs="Times New Roman"/>
                <w:color w:val="000000"/>
                <w:sz w:val="20"/>
                <w:szCs w:val="20"/>
                <w:lang w:val="kk-KZ" w:eastAsia="ru-RU"/>
              </w:rPr>
              <w:t xml:space="preserve"> Жарамдылық мерзімі: 24 ай.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22</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28</w:t>
            </w:r>
            <w:r w:rsidR="001A0A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750,00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632</w:t>
            </w:r>
            <w:r w:rsidR="001A0A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500,00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11</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t>Бест анти ВГС</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С гепатиті вирусына G және М класты иммуноглобулиндерді ферментті анық</w:t>
            </w:r>
            <w:proofErr w:type="gramStart"/>
            <w:r w:rsidRPr="00051643">
              <w:rPr>
                <w:rFonts w:ascii="Times New Roman" w:eastAsia="Times New Roman" w:hAnsi="Times New Roman" w:cs="Times New Roman"/>
                <w:color w:val="000000"/>
                <w:sz w:val="20"/>
                <w:szCs w:val="20"/>
                <w:lang w:eastAsia="ru-RU"/>
              </w:rPr>
              <w:t>тау</w:t>
            </w:r>
            <w:proofErr w:type="gramEnd"/>
            <w:r w:rsidRPr="00051643">
              <w:rPr>
                <w:rFonts w:ascii="Times New Roman" w:eastAsia="Times New Roman" w:hAnsi="Times New Roman" w:cs="Times New Roman"/>
                <w:color w:val="000000"/>
                <w:sz w:val="20"/>
                <w:szCs w:val="20"/>
                <w:lang w:eastAsia="ru-RU"/>
              </w:rPr>
              <w:t xml:space="preserve">ға арналған реагенттер жиынтығы. </w:t>
            </w:r>
            <w:proofErr w:type="gramStart"/>
            <w:r w:rsidRPr="00051643">
              <w:rPr>
                <w:rFonts w:ascii="Times New Roman" w:eastAsia="Times New Roman" w:hAnsi="Times New Roman" w:cs="Times New Roman"/>
                <w:color w:val="000000"/>
                <w:sz w:val="20"/>
                <w:szCs w:val="20"/>
                <w:lang w:eastAsia="ru-RU"/>
              </w:rPr>
              <w:t xml:space="preserve">Жинақтың сипаттамасы: жинақтың негізгі қасиеті – </w:t>
            </w:r>
            <w:r w:rsidRPr="00051643">
              <w:rPr>
                <w:rFonts w:ascii="Times New Roman" w:eastAsia="Times New Roman" w:hAnsi="Times New Roman" w:cs="Times New Roman"/>
                <w:color w:val="000000"/>
                <w:sz w:val="20"/>
                <w:szCs w:val="20"/>
                <w:lang w:val="kk-KZ" w:eastAsia="ru-RU"/>
              </w:rPr>
              <w:t>планшет шұңқыршаларының</w:t>
            </w:r>
            <w:r w:rsidRPr="00051643">
              <w:rPr>
                <w:rFonts w:ascii="Times New Roman" w:eastAsia="Times New Roman" w:hAnsi="Times New Roman" w:cs="Times New Roman"/>
                <w:color w:val="000000"/>
                <w:sz w:val="20"/>
                <w:szCs w:val="20"/>
                <w:lang w:eastAsia="ru-RU"/>
              </w:rPr>
              <w:t xml:space="preserve"> бетінде иммобилизацияланған рекомбинантты антигендермен әрекеттесуіне байланысты адамның қан сарысуындағы (плазмасындағы) </w:t>
            </w:r>
            <w:r w:rsidRPr="00051643">
              <w:rPr>
                <w:rFonts w:ascii="Times New Roman" w:eastAsia="Times New Roman" w:hAnsi="Times New Roman" w:cs="Times New Roman"/>
                <w:color w:val="000000"/>
                <w:sz w:val="20"/>
                <w:szCs w:val="20"/>
                <w:lang w:val="kk-KZ" w:eastAsia="ru-RU"/>
              </w:rPr>
              <w:t>СГВ</w:t>
            </w:r>
            <w:r w:rsidRPr="00051643">
              <w:rPr>
                <w:rFonts w:ascii="Times New Roman" w:eastAsia="Times New Roman" w:hAnsi="Times New Roman" w:cs="Times New Roman"/>
                <w:color w:val="000000"/>
                <w:sz w:val="20"/>
                <w:szCs w:val="20"/>
                <w:lang w:eastAsia="ru-RU"/>
              </w:rPr>
              <w:t xml:space="preserve"> (IgG және IgM) антиденелерін анықтау мүмкіндігі.</w:t>
            </w:r>
            <w:r w:rsidRPr="00051643">
              <w:rPr>
                <w:rFonts w:ascii="Times New Roman" w:eastAsia="Times New Roman" w:hAnsi="Times New Roman" w:cs="Times New Roman"/>
                <w:color w:val="000000"/>
                <w:sz w:val="20"/>
                <w:szCs w:val="20"/>
                <w:lang w:val="kk-KZ" w:eastAsia="ru-RU"/>
              </w:rPr>
              <w:t xml:space="preserve">  Антиген-антидене кешенінің түзілуі иммуноферментті конъюгаттың көмегімен анықталады.</w:t>
            </w:r>
            <w:proofErr w:type="gramEnd"/>
            <w:r w:rsidRPr="00051643">
              <w:rPr>
                <w:rFonts w:ascii="Times New Roman" w:eastAsia="Times New Roman" w:hAnsi="Times New Roman" w:cs="Times New Roman"/>
                <w:color w:val="000000"/>
                <w:sz w:val="20"/>
                <w:szCs w:val="20"/>
                <w:lang w:val="kk-KZ" w:eastAsia="ru-RU"/>
              </w:rPr>
              <w:t xml:space="preserve"> Анықтамалар саны: бақылауды қосқанда 96 анықтама (стрип). Талданатын үлгінің көлемі: 40 мкл. Сезімталдық: С гепатиті вирусына антиденелері бар және жоқ стандартты панельдің сарысуларын бақылау кезінде 100% (ОСО 42-28-310-02П). Ерекшелігі: С гепатиті вирусына антиденелері бар және жоқ стандартты панельдің сарысуын бақылау кезінде 100% (ОСО 42-28-310-02П). Талдау ұзақтығы: 75 минуттан. Нәтижелерді тіркеу және бағалау: ИФТ нәтижелері спектрофотометр арқылы тіркеледі, негізгі сүзгі 450 нм, референс-сүзгі 620-650нм. Жинақ құрамы: Бөлінетін планшет - 1 дана, оң бақылау үлгісі (K+) - 1 құты, теріс бақылау үлгісі (K-) - 1 құты, конъюгат - 1 құты, 25 есе фосфатты-тұзды буферлік ерітінді концентраты (ФСБ-Тх25) - 1 құты, алдын ала сұйылтуға арналған ерітінді (РПР) - 1 құты, Сарысуларды сұйылтуға арналған ерітінді (PC) - 1 құты, конъюгатты сұйылтуға арналған ерітінді (РК) - 1 құты, субстратты буферлік ерітінді (СРБ) - 1 құты, Тетраметилбензидин (ТМБ) - 1 құты, </w:t>
            </w:r>
            <w:r w:rsidRPr="00051643">
              <w:rPr>
                <w:rFonts w:ascii="Times New Roman" w:eastAsia="Times New Roman" w:hAnsi="Times New Roman" w:cs="Times New Roman"/>
                <w:color w:val="000000"/>
                <w:sz w:val="20"/>
                <w:szCs w:val="20"/>
                <w:lang w:val="kk-KZ" w:eastAsia="ru-RU"/>
              </w:rPr>
              <w:lastRenderedPageBreak/>
              <w:t>Стоп-реагент - 1 құты,  Планшетті жапсыруға арналған пленка - 2 дана, реагенттерге арналған ванна - 2 дана, 4-200 мкл тамшуырға арналған ұштық - 16 дана; Ыңғайлы болу үшін реагенттері бар барлық құтыларда түсті сәйкестендіру бар. Сақтау және тасымалдау шарттары: 2 – 8 ºС температурада сақтау керек. 25 ºС дейінгі температурада 10 тәуліктен артық емес тасымалдауға жол беріледі.  конъюгаттың концентрацияланған ерітіндісі (алдын ала сұйылтуда) (2-8)°С температурада 1 айға дейін сақтауға жатады.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28</w:t>
            </w:r>
            <w:r w:rsidR="001A0A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750,00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345</w:t>
            </w:r>
            <w:r w:rsidR="001A0A36">
              <w:rPr>
                <w:rFonts w:ascii="Times New Roman" w:hAnsi="Times New Roman" w:cs="Times New Roman"/>
                <w:color w:val="000000"/>
                <w:sz w:val="20"/>
                <w:szCs w:val="20"/>
              </w:rPr>
              <w:t xml:space="preserve"> </w:t>
            </w:r>
            <w:r>
              <w:rPr>
                <w:rFonts w:ascii="Times New Roman" w:hAnsi="Times New Roman" w:cs="Times New Roman"/>
                <w:color w:val="000000"/>
                <w:sz w:val="20"/>
                <w:szCs w:val="20"/>
              </w:rPr>
              <w:t>000,00</w:t>
            </w:r>
          </w:p>
        </w:tc>
      </w:tr>
      <w:tr w:rsidR="00051643" w:rsidRPr="00051643"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051643"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051643">
              <w:rPr>
                <w:rFonts w:ascii="Times New Roman" w:eastAsia="Times New Roman" w:hAnsi="Times New Roman" w:cs="Times New Roman"/>
                <w:color w:val="000000"/>
                <w:sz w:val="20"/>
                <w:szCs w:val="20"/>
                <w:lang w:eastAsia="ru-RU"/>
              </w:rPr>
              <w:lastRenderedPageBreak/>
              <w:t>12</w:t>
            </w:r>
          </w:p>
        </w:tc>
        <w:tc>
          <w:tcPr>
            <w:tcW w:w="2517" w:type="dxa"/>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eastAsia="ru-RU"/>
              </w:rPr>
              <w:t>РекомбиБест антипаллидиу</w:t>
            </w:r>
            <w:proofErr w:type="gramStart"/>
            <w:r w:rsidRPr="00051643">
              <w:rPr>
                <w:rFonts w:ascii="Times New Roman" w:eastAsia="Times New Roman" w:hAnsi="Times New Roman" w:cs="Times New Roman"/>
                <w:color w:val="000000"/>
                <w:sz w:val="20"/>
                <w:szCs w:val="20"/>
                <w:lang w:eastAsia="ru-RU"/>
              </w:rPr>
              <w:t>м-</w:t>
            </w:r>
            <w:proofErr w:type="gramEnd"/>
            <w:r w:rsidRPr="00051643">
              <w:rPr>
                <w:rFonts w:ascii="Times New Roman" w:eastAsia="Times New Roman" w:hAnsi="Times New Roman" w:cs="Times New Roman"/>
                <w:color w:val="000000"/>
                <w:sz w:val="20"/>
                <w:szCs w:val="20"/>
                <w:lang w:val="kk-KZ" w:eastAsia="ru-RU"/>
              </w:rPr>
              <w:t>қосынды</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051643"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051643">
              <w:rPr>
                <w:rFonts w:ascii="Times New Roman" w:eastAsia="Times New Roman" w:hAnsi="Times New Roman" w:cs="Times New Roman"/>
                <w:color w:val="000000"/>
                <w:sz w:val="20"/>
                <w:szCs w:val="20"/>
                <w:lang w:val="kk-KZ" w:eastAsia="ru-RU"/>
              </w:rPr>
              <w:t>Treponema pallidum қосынды антиденелерін ферментті иммуносорбентті анықтауға арналған реагенттер жиынтығы. Жиынтықтың сипаттамалары: жиынтықтың негізгі қасиеті-адамның қан сарысуында (плазмасында) және ликворында стрип шұңқыршаларының бетінде иммобилизацияланған және конъюгат құрамына кіретін рекомбинантты антигендермен бір мезгілде өзара әрекеттесу арқылы Treponema pallidum-ға М, G және A класындағы арнайы иммуноглобулиндерді анықтау мүмкіндігі. Анықтамалар саны: бақылауды қоса алғанда, 96 анықтама (стрип); талданатын үлгінің көлемі: 10 мкл; Сезімталдық: Treponema pallidum 100% антиденелері бар стандартты кәсіпорын панелінде (СКП+). Ерекшелігі: Treponema pallidum 100% антиденесіз стандартты кәсіпорын панелінде (СКП -). Талдау ұзақтығы: 85 минут; Нәтижелерді тіркеу және бағалау: ИФТ нәтижелері спектрофотометрдің көмегімен тіркеледі, негізгі сүзгі 450 нм, референс-сүзгі 620-650 нм; Жинақ жиынтығы: Treponema pallidum иммобилизацияланған рекомбинантты антигендері бар жиналмалы планшет - 1 дана; оң бақылау үлгісі (К+) - 1 құты, 0,5 мл; теріс бақылау үлгісі (К-) - 1 құты, 0,5 мл; конъюгат - 1 құты немесе 2 құты; алдын ала сұйылтуға арналған ерітінді (РПР) – 1 құты., 3 мл; сұйылту ерітіндісі (РР) – 1 құты, 13 мл; твин бар фосфат-тұзды буферлік ерітінді концентраты (ФСБ-Т×25) - 1 құты, 28 мл; субстратты буферлік ерітінді (СБР) – 1 құты, 13 мл; тетраметилбензидин (ТМБ), концентрат – 1 құты,1,5 мл; стоп-реагент – 1 құты, 12 мл; планшетті жапсыруға арналған пленка - 2 дана, реагенттерге арналған ванна - 2 дана; тамшуырға арналған ұштық - 16 дана. Ыңғайлы болу үшін реагенттері бар барлық құтыларда түсті сәйкестендіру бар. Сақтау және тасымалдау шарттары: 2 – 8 ºС температурада сақтау керек. 25 ºС дейінгі температурада 10 тәуліктен артық емес тасымалдауға жол беріледі.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10</w:t>
            </w:r>
          </w:p>
        </w:tc>
        <w:tc>
          <w:tcPr>
            <w:tcW w:w="1276" w:type="dxa"/>
            <w:tcBorders>
              <w:top w:val="nil"/>
              <w:left w:val="nil"/>
              <w:bottom w:val="single" w:sz="4" w:space="0" w:color="auto"/>
              <w:right w:val="single" w:sz="4" w:space="0" w:color="auto"/>
            </w:tcBorders>
            <w:shd w:val="clear" w:color="auto" w:fill="auto"/>
            <w:noWrap/>
            <w:vAlign w:val="center"/>
          </w:tcPr>
          <w:p w:rsidR="00051643" w:rsidRPr="00051643" w:rsidRDefault="009D4417" w:rsidP="002C5349">
            <w:pPr>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28</w:t>
            </w:r>
            <w:r w:rsidR="001A0A36">
              <w:rPr>
                <w:rFonts w:ascii="Times New Roman" w:hAnsi="Times New Roman" w:cs="Times New Roman"/>
                <w:color w:val="000000"/>
                <w:sz w:val="20"/>
                <w:szCs w:val="20"/>
                <w:lang w:val="kk-KZ"/>
              </w:rPr>
              <w:t xml:space="preserve"> </w:t>
            </w:r>
            <w:r>
              <w:rPr>
                <w:rFonts w:ascii="Times New Roman" w:hAnsi="Times New Roman" w:cs="Times New Roman"/>
                <w:color w:val="000000"/>
                <w:sz w:val="20"/>
                <w:szCs w:val="20"/>
                <w:lang w:val="kk-KZ"/>
              </w:rPr>
              <w:t>750,00</w:t>
            </w:r>
          </w:p>
        </w:tc>
        <w:tc>
          <w:tcPr>
            <w:tcW w:w="1559" w:type="dxa"/>
            <w:tcBorders>
              <w:top w:val="nil"/>
              <w:left w:val="nil"/>
              <w:bottom w:val="single" w:sz="4" w:space="0" w:color="auto"/>
              <w:right w:val="single" w:sz="4" w:space="0" w:color="auto"/>
            </w:tcBorders>
            <w:shd w:val="clear" w:color="auto" w:fill="auto"/>
            <w:vAlign w:val="center"/>
          </w:tcPr>
          <w:p w:rsidR="00051643" w:rsidRPr="00051643" w:rsidRDefault="009D4417" w:rsidP="002C5349">
            <w:pPr>
              <w:jc w:val="center"/>
              <w:rPr>
                <w:rFonts w:ascii="Times New Roman" w:hAnsi="Times New Roman" w:cs="Times New Roman"/>
                <w:color w:val="000000"/>
                <w:sz w:val="20"/>
                <w:szCs w:val="20"/>
                <w:lang w:val="kk-KZ"/>
              </w:rPr>
            </w:pPr>
            <w:r>
              <w:rPr>
                <w:rFonts w:ascii="Times New Roman" w:hAnsi="Times New Roman" w:cs="Times New Roman"/>
                <w:color w:val="000000"/>
                <w:sz w:val="20"/>
                <w:szCs w:val="20"/>
                <w:lang w:val="kk-KZ"/>
              </w:rPr>
              <w:t>287</w:t>
            </w:r>
            <w:r w:rsidR="001A0A36">
              <w:rPr>
                <w:rFonts w:ascii="Times New Roman" w:hAnsi="Times New Roman" w:cs="Times New Roman"/>
                <w:color w:val="000000"/>
                <w:sz w:val="20"/>
                <w:szCs w:val="20"/>
                <w:lang w:val="kk-KZ"/>
              </w:rPr>
              <w:t xml:space="preserve">  </w:t>
            </w:r>
            <w:r>
              <w:rPr>
                <w:rFonts w:ascii="Times New Roman" w:hAnsi="Times New Roman" w:cs="Times New Roman"/>
                <w:color w:val="000000"/>
                <w:sz w:val="20"/>
                <w:szCs w:val="20"/>
                <w:lang w:val="kk-KZ"/>
              </w:rPr>
              <w:t>500,00</w:t>
            </w:r>
          </w:p>
        </w:tc>
      </w:tr>
      <w:tr w:rsidR="00051643"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051643" w:rsidRPr="005559EA" w:rsidRDefault="00051643"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13</w:t>
            </w:r>
          </w:p>
        </w:tc>
        <w:tc>
          <w:tcPr>
            <w:tcW w:w="2517" w:type="dxa"/>
            <w:tcBorders>
              <w:top w:val="nil"/>
              <w:left w:val="nil"/>
              <w:bottom w:val="single" w:sz="4" w:space="0" w:color="auto"/>
              <w:right w:val="single" w:sz="4" w:space="0" w:color="auto"/>
            </w:tcBorders>
            <w:shd w:val="clear" w:color="auto" w:fill="auto"/>
            <w:vAlign w:val="center"/>
          </w:tcPr>
          <w:p w:rsidR="00051643" w:rsidRPr="005559EA" w:rsidRDefault="00051643"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РеалБест РН</w:t>
            </w:r>
            <w:r w:rsidRPr="005559EA">
              <w:rPr>
                <w:rFonts w:ascii="Times New Roman" w:eastAsia="Times New Roman" w:hAnsi="Times New Roman" w:cs="Times New Roman"/>
                <w:color w:val="000000"/>
                <w:sz w:val="20"/>
                <w:szCs w:val="20"/>
                <w:lang w:val="kk-KZ" w:eastAsia="ru-RU"/>
              </w:rPr>
              <w:t>Қ</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СГВ</w:t>
            </w:r>
            <w:r w:rsidRPr="005559EA">
              <w:rPr>
                <w:rFonts w:ascii="Times New Roman" w:eastAsia="Times New Roman" w:hAnsi="Times New Roman" w:cs="Times New Roman"/>
                <w:color w:val="000000"/>
                <w:sz w:val="20"/>
                <w:szCs w:val="20"/>
                <w:lang w:eastAsia="ru-RU"/>
              </w:rPr>
              <w:t xml:space="preserve"> (сапалы нұсқа)</w:t>
            </w:r>
          </w:p>
        </w:tc>
        <w:tc>
          <w:tcPr>
            <w:tcW w:w="8161" w:type="dxa"/>
            <w:gridSpan w:val="2"/>
            <w:tcBorders>
              <w:top w:val="nil"/>
              <w:left w:val="nil"/>
              <w:bottom w:val="single" w:sz="4" w:space="0" w:color="auto"/>
              <w:right w:val="single" w:sz="4" w:space="0" w:color="auto"/>
            </w:tcBorders>
            <w:shd w:val="clear" w:color="auto" w:fill="auto"/>
            <w:vAlign w:val="center"/>
          </w:tcPr>
          <w:p w:rsidR="00051643" w:rsidRPr="005559EA" w:rsidRDefault="00051643"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 xml:space="preserve">Нақты уақыттағы </w:t>
            </w:r>
            <w:r w:rsidRPr="005559EA">
              <w:rPr>
                <w:rFonts w:ascii="Times New Roman" w:eastAsia="Times New Roman" w:hAnsi="Times New Roman" w:cs="Times New Roman"/>
                <w:color w:val="000000"/>
                <w:sz w:val="20"/>
                <w:szCs w:val="20"/>
                <w:lang w:val="kk-KZ" w:eastAsia="ru-RU"/>
              </w:rPr>
              <w:t>О</w:t>
            </w:r>
            <w:r w:rsidRPr="005559EA">
              <w:rPr>
                <w:rFonts w:ascii="Times New Roman" w:eastAsia="Times New Roman" w:hAnsi="Times New Roman" w:cs="Times New Roman"/>
                <w:color w:val="000000"/>
                <w:sz w:val="20"/>
                <w:szCs w:val="20"/>
                <w:lang w:eastAsia="ru-RU"/>
              </w:rPr>
              <w:t>Т-ПТР әдісімен</w:t>
            </w:r>
            <w:proofErr w:type="gramStart"/>
            <w:r w:rsidRPr="005559EA">
              <w:rPr>
                <w:rFonts w:ascii="Times New Roman" w:eastAsia="Times New Roman" w:hAnsi="Times New Roman" w:cs="Times New Roman"/>
                <w:color w:val="000000"/>
                <w:sz w:val="20"/>
                <w:szCs w:val="20"/>
                <w:lang w:eastAsia="ru-RU"/>
              </w:rPr>
              <w:t xml:space="preserve"> С</w:t>
            </w:r>
            <w:proofErr w:type="gramEnd"/>
            <w:r w:rsidRPr="005559EA">
              <w:rPr>
                <w:rFonts w:ascii="Times New Roman" w:eastAsia="Times New Roman" w:hAnsi="Times New Roman" w:cs="Times New Roman"/>
                <w:color w:val="000000"/>
                <w:sz w:val="20"/>
                <w:szCs w:val="20"/>
                <w:lang w:eastAsia="ru-RU"/>
              </w:rPr>
              <w:t xml:space="preserve"> гепатиті вирусының РНҚ анықтауға арналған </w:t>
            </w:r>
            <w:r w:rsidRPr="005559EA">
              <w:rPr>
                <w:rFonts w:ascii="Times New Roman" w:eastAsia="Times New Roman" w:hAnsi="Times New Roman" w:cs="Times New Roman"/>
                <w:color w:val="000000"/>
                <w:sz w:val="20"/>
                <w:szCs w:val="20"/>
                <w:lang w:val="kk-KZ" w:eastAsia="ru-RU"/>
              </w:rPr>
              <w:t>р</w:t>
            </w:r>
            <w:r w:rsidRPr="005559EA">
              <w:rPr>
                <w:rFonts w:ascii="Times New Roman" w:eastAsia="Times New Roman" w:hAnsi="Times New Roman" w:cs="Times New Roman"/>
                <w:color w:val="000000"/>
                <w:sz w:val="20"/>
                <w:szCs w:val="20"/>
                <w:lang w:eastAsia="ru-RU"/>
              </w:rPr>
              <w:t>еагенттер жинағы. Жи</w:t>
            </w:r>
            <w:r w:rsidRPr="005559EA">
              <w:rPr>
                <w:rFonts w:ascii="Times New Roman" w:eastAsia="Times New Roman" w:hAnsi="Times New Roman" w:cs="Times New Roman"/>
                <w:color w:val="000000"/>
                <w:sz w:val="20"/>
                <w:szCs w:val="20"/>
                <w:lang w:val="kk-KZ" w:eastAsia="ru-RU"/>
              </w:rPr>
              <w:t>нақтың</w:t>
            </w:r>
            <w:r w:rsidRPr="005559EA">
              <w:rPr>
                <w:rFonts w:ascii="Times New Roman" w:eastAsia="Times New Roman" w:hAnsi="Times New Roman" w:cs="Times New Roman"/>
                <w:color w:val="000000"/>
                <w:sz w:val="20"/>
                <w:szCs w:val="20"/>
                <w:lang w:eastAsia="ru-RU"/>
              </w:rPr>
              <w:t xml:space="preserve"> сипаттамасы:</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Қолданылатын тіркеу әдісі ә</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 xml:space="preserve"> ПТР циклінде к</w:t>
            </w:r>
            <w:r w:rsidRPr="005559EA">
              <w:rPr>
                <w:rFonts w:ascii="Times New Roman" w:eastAsia="Times New Roman" w:hAnsi="Times New Roman" w:cs="Times New Roman"/>
                <w:color w:val="000000"/>
                <w:sz w:val="20"/>
                <w:szCs w:val="20"/>
                <w:lang w:val="kk-KZ" w:eastAsia="ru-RU"/>
              </w:rPr>
              <w:t>ДНҚ</w:t>
            </w:r>
            <w:r w:rsidRPr="005559EA">
              <w:rPr>
                <w:rFonts w:ascii="Times New Roman" w:eastAsia="Times New Roman" w:hAnsi="Times New Roman" w:cs="Times New Roman"/>
                <w:color w:val="000000"/>
                <w:sz w:val="20"/>
                <w:szCs w:val="20"/>
                <w:lang w:eastAsia="ru-RU"/>
              </w:rPr>
              <w:t>-ны күшейту процесінде флуоресценция деңгейін өлшеуге негізделген (</w:t>
            </w:r>
            <w:r w:rsidRPr="005559EA">
              <w:rPr>
                <w:rFonts w:ascii="Times New Roman" w:eastAsia="Times New Roman" w:hAnsi="Times New Roman" w:cs="Times New Roman"/>
                <w:color w:val="000000"/>
                <w:sz w:val="20"/>
                <w:szCs w:val="20"/>
                <w:lang w:val="kk-KZ" w:eastAsia="ru-RU"/>
              </w:rPr>
              <w:t xml:space="preserve">СГВ </w:t>
            </w:r>
            <w:r w:rsidRPr="005559EA">
              <w:rPr>
                <w:rFonts w:ascii="Times New Roman" w:eastAsia="Times New Roman" w:hAnsi="Times New Roman" w:cs="Times New Roman"/>
                <w:color w:val="000000"/>
                <w:sz w:val="20"/>
                <w:szCs w:val="20"/>
                <w:lang w:eastAsia="ru-RU"/>
              </w:rPr>
              <w:t>РНҚ-дан кері транскрипция әдісімен алынған), оның қарқындылығы үлгідегі к</w:t>
            </w:r>
            <w:r w:rsidRPr="005559EA">
              <w:rPr>
                <w:rFonts w:ascii="Times New Roman" w:eastAsia="Times New Roman" w:hAnsi="Times New Roman" w:cs="Times New Roman"/>
                <w:color w:val="000000"/>
                <w:sz w:val="20"/>
                <w:szCs w:val="20"/>
                <w:lang w:val="kk-KZ" w:eastAsia="ru-RU"/>
              </w:rPr>
              <w:t>ДНҚ</w:t>
            </w:r>
            <w:r w:rsidRPr="005559EA">
              <w:rPr>
                <w:rFonts w:ascii="Times New Roman" w:eastAsia="Times New Roman" w:hAnsi="Times New Roman" w:cs="Times New Roman"/>
                <w:color w:val="000000"/>
                <w:sz w:val="20"/>
                <w:szCs w:val="20"/>
                <w:lang w:eastAsia="ru-RU"/>
              </w:rPr>
              <w:t>-ның бастапқы мөлшерімен анықталады. 1 мл, 100 мкл қан сарысуынан (плазма) РНҚ бөлі</w:t>
            </w:r>
            <w:proofErr w:type="gramStart"/>
            <w:r w:rsidRPr="005559EA">
              <w:rPr>
                <w:rFonts w:ascii="Times New Roman" w:eastAsia="Times New Roman" w:hAnsi="Times New Roman" w:cs="Times New Roman"/>
                <w:color w:val="000000"/>
                <w:sz w:val="20"/>
                <w:szCs w:val="20"/>
                <w:lang w:eastAsia="ru-RU"/>
              </w:rPr>
              <w:t>ну</w:t>
            </w:r>
            <w:proofErr w:type="gramEnd"/>
            <w:r w:rsidRPr="005559EA">
              <w:rPr>
                <w:rFonts w:ascii="Times New Roman" w:eastAsia="Times New Roman" w:hAnsi="Times New Roman" w:cs="Times New Roman"/>
                <w:color w:val="000000"/>
                <w:sz w:val="20"/>
                <w:szCs w:val="20"/>
                <w:lang w:eastAsia="ru-RU"/>
              </w:rPr>
              <w:t xml:space="preserve">і мүмкін. Анықтамалар саны: бақылауды қосқанда 48 анықтама; Элюция көлемі: 200 мкл. </w:t>
            </w:r>
            <w:r w:rsidRPr="005559EA">
              <w:rPr>
                <w:rFonts w:ascii="Times New Roman" w:eastAsia="Times New Roman" w:hAnsi="Times New Roman" w:cs="Times New Roman"/>
                <w:color w:val="000000"/>
                <w:sz w:val="20"/>
                <w:szCs w:val="20"/>
                <w:lang w:val="kk-KZ" w:eastAsia="ru-RU"/>
              </w:rPr>
              <w:t>Р</w:t>
            </w:r>
            <w:r w:rsidRPr="005559EA">
              <w:rPr>
                <w:rFonts w:ascii="Times New Roman" w:eastAsia="Times New Roman" w:hAnsi="Times New Roman" w:cs="Times New Roman"/>
                <w:color w:val="000000"/>
                <w:sz w:val="20"/>
                <w:szCs w:val="20"/>
                <w:lang w:eastAsia="ru-RU"/>
              </w:rPr>
              <w:t>С-ға енгізілетін үлгінің көлемі: 50 мкл. Сезімталдық: жиынтық кепілденді</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 xml:space="preserve">ілген (үлгілердің 100%) 1 мл сынамадан РНҚ оқшауланған кезде </w:t>
            </w:r>
            <w:r w:rsidRPr="005559EA">
              <w:rPr>
                <w:rFonts w:ascii="Times New Roman" w:eastAsia="Times New Roman" w:hAnsi="Times New Roman" w:cs="Times New Roman"/>
                <w:color w:val="000000"/>
                <w:sz w:val="20"/>
                <w:szCs w:val="20"/>
                <w:lang w:val="kk-KZ" w:eastAsia="ru-RU"/>
              </w:rPr>
              <w:t>СГВ</w:t>
            </w:r>
            <w:r w:rsidRPr="005559EA">
              <w:rPr>
                <w:rFonts w:ascii="Times New Roman" w:eastAsia="Times New Roman" w:hAnsi="Times New Roman" w:cs="Times New Roman"/>
                <w:color w:val="000000"/>
                <w:sz w:val="20"/>
                <w:szCs w:val="20"/>
                <w:lang w:eastAsia="ru-RU"/>
              </w:rPr>
              <w:t xml:space="preserve"> РНҚ-ны кемінде 15 ХБ/ мл концентрацияда анықтайды. Ерекшелігі: құрамында </w:t>
            </w:r>
            <w:r w:rsidRPr="005559EA">
              <w:rPr>
                <w:rFonts w:ascii="Times New Roman" w:eastAsia="Times New Roman" w:hAnsi="Times New Roman" w:cs="Times New Roman"/>
                <w:color w:val="000000"/>
                <w:sz w:val="20"/>
                <w:szCs w:val="20"/>
                <w:lang w:val="kk-KZ" w:eastAsia="ru-RU"/>
              </w:rPr>
              <w:t>СГВ</w:t>
            </w:r>
            <w:r w:rsidRPr="005559EA">
              <w:rPr>
                <w:rFonts w:ascii="Times New Roman" w:eastAsia="Times New Roman" w:hAnsi="Times New Roman" w:cs="Times New Roman"/>
                <w:color w:val="000000"/>
                <w:sz w:val="20"/>
                <w:szCs w:val="20"/>
                <w:lang w:eastAsia="ru-RU"/>
              </w:rPr>
              <w:t xml:space="preserve"> РНҚ бар үлгілерде (анықтау шегінен жоғары) жиынтық субтипіне қарамастан 1A, 1b, 2a, 2b, 2c, 2i, 3, 4, 5a, 6 генотиптерін</w:t>
            </w:r>
            <w:proofErr w:type="gramStart"/>
            <w:r w:rsidRPr="005559EA">
              <w:rPr>
                <w:rFonts w:ascii="Times New Roman" w:eastAsia="Times New Roman" w:hAnsi="Times New Roman" w:cs="Times New Roman"/>
                <w:color w:val="000000"/>
                <w:sz w:val="20"/>
                <w:szCs w:val="20"/>
                <w:lang w:eastAsia="ru-RU"/>
              </w:rPr>
              <w:t>ің С</w:t>
            </w:r>
            <w:proofErr w:type="gramEnd"/>
            <w:r w:rsidRPr="005559EA">
              <w:rPr>
                <w:rFonts w:ascii="Times New Roman" w:eastAsia="Times New Roman" w:hAnsi="Times New Roman" w:cs="Times New Roman"/>
                <w:color w:val="000000"/>
                <w:sz w:val="20"/>
                <w:szCs w:val="20"/>
                <w:lang w:eastAsia="ru-RU"/>
              </w:rPr>
              <w:t xml:space="preserve"> гепатиті вирусын анықтайды. Құрамында </w:t>
            </w:r>
            <w:r w:rsidRPr="005559EA">
              <w:rPr>
                <w:rFonts w:ascii="Times New Roman" w:eastAsia="Times New Roman" w:hAnsi="Times New Roman" w:cs="Times New Roman"/>
                <w:color w:val="000000"/>
                <w:sz w:val="20"/>
                <w:szCs w:val="20"/>
                <w:lang w:val="kk-KZ" w:eastAsia="ru-RU"/>
              </w:rPr>
              <w:t>СГВ</w:t>
            </w:r>
            <w:r w:rsidRPr="005559EA">
              <w:rPr>
                <w:rFonts w:ascii="Times New Roman" w:eastAsia="Times New Roman" w:hAnsi="Times New Roman" w:cs="Times New Roman"/>
                <w:color w:val="000000"/>
                <w:sz w:val="20"/>
                <w:szCs w:val="20"/>
                <w:lang w:eastAsia="ru-RU"/>
              </w:rPr>
              <w:t xml:space="preserve"> РНҚ жоқ үлгілерде талдау нәтижесі кепілді</w:t>
            </w:r>
            <w:r w:rsidRPr="005559EA">
              <w:rPr>
                <w:rFonts w:ascii="Times New Roman" w:eastAsia="Times New Roman" w:hAnsi="Times New Roman" w:cs="Times New Roman"/>
                <w:color w:val="000000"/>
                <w:sz w:val="20"/>
                <w:szCs w:val="20"/>
                <w:lang w:val="kk-KZ" w:eastAsia="ru-RU"/>
              </w:rPr>
              <w:t xml:space="preserve"> түрде</w:t>
            </w:r>
            <w:r w:rsidRPr="005559EA">
              <w:rPr>
                <w:rFonts w:ascii="Times New Roman" w:eastAsia="Times New Roman" w:hAnsi="Times New Roman" w:cs="Times New Roman"/>
                <w:color w:val="000000"/>
                <w:sz w:val="20"/>
                <w:szCs w:val="20"/>
                <w:lang w:eastAsia="ru-RU"/>
              </w:rPr>
              <w:t xml:space="preserve"> (100%</w:t>
            </w:r>
            <w:r w:rsidRPr="005559EA">
              <w:rPr>
                <w:rFonts w:ascii="Times New Roman" w:eastAsia="Times New Roman" w:hAnsi="Times New Roman" w:cs="Times New Roman"/>
                <w:color w:val="000000"/>
                <w:sz w:val="20"/>
                <w:szCs w:val="20"/>
                <w:lang w:val="kk-KZ" w:eastAsia="ru-RU"/>
              </w:rPr>
              <w:t xml:space="preserve"> үлгілерде</w:t>
            </w:r>
            <w:r w:rsidRPr="005559EA">
              <w:rPr>
                <w:rFonts w:ascii="Times New Roman" w:eastAsia="Times New Roman" w:hAnsi="Times New Roman" w:cs="Times New Roman"/>
                <w:color w:val="000000"/>
                <w:sz w:val="20"/>
                <w:szCs w:val="20"/>
                <w:lang w:eastAsia="ru-RU"/>
              </w:rPr>
              <w:t>) теріс болуы керек. Талдау ұ</w:t>
            </w:r>
            <w:proofErr w:type="gramStart"/>
            <w:r w:rsidRPr="005559EA">
              <w:rPr>
                <w:rFonts w:ascii="Times New Roman" w:eastAsia="Times New Roman" w:hAnsi="Times New Roman" w:cs="Times New Roman"/>
                <w:color w:val="000000"/>
                <w:sz w:val="20"/>
                <w:szCs w:val="20"/>
                <w:lang w:eastAsia="ru-RU"/>
              </w:rPr>
              <w:t>за</w:t>
            </w:r>
            <w:proofErr w:type="gramEnd"/>
            <w:r w:rsidRPr="005559EA">
              <w:rPr>
                <w:rFonts w:ascii="Times New Roman" w:eastAsia="Times New Roman" w:hAnsi="Times New Roman" w:cs="Times New Roman"/>
                <w:color w:val="000000"/>
                <w:sz w:val="20"/>
                <w:szCs w:val="20"/>
                <w:lang w:eastAsia="ru-RU"/>
              </w:rPr>
              <w:t xml:space="preserve">қтығы: 100 мин. Нәтижелерді тіркеу және бағалау: </w:t>
            </w:r>
            <w:r w:rsidRPr="005559EA">
              <w:rPr>
                <w:rFonts w:ascii="Times New Roman" w:eastAsia="Times New Roman" w:hAnsi="Times New Roman" w:cs="Times New Roman"/>
                <w:color w:val="000000"/>
                <w:sz w:val="20"/>
                <w:szCs w:val="20"/>
                <w:lang w:val="kk-KZ" w:eastAsia="ru-RU"/>
              </w:rPr>
              <w:t>ОТ</w:t>
            </w:r>
            <w:r w:rsidRPr="005559EA">
              <w:rPr>
                <w:rFonts w:ascii="Times New Roman" w:eastAsia="Times New Roman" w:hAnsi="Times New Roman" w:cs="Times New Roman"/>
                <w:color w:val="000000"/>
                <w:sz w:val="20"/>
                <w:szCs w:val="20"/>
                <w:lang w:eastAsia="ru-RU"/>
              </w:rPr>
              <w:t>-ПТР жүргізілген реакциялар хаттамасы: 1 кезең: 45°с</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30 мин; 2 кезең: 94°С</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1 мин; 3 кезең: 50 цикл (94°С – 10 сек, 60°</w:t>
            </w:r>
            <w:r w:rsidRPr="005559EA">
              <w:rPr>
                <w:rFonts w:ascii="Times New Roman" w:eastAsia="Times New Roman" w:hAnsi="Times New Roman" w:cs="Times New Roman"/>
                <w:color w:val="000000"/>
                <w:sz w:val="20"/>
                <w:szCs w:val="20"/>
                <w:lang w:val="kk-KZ" w:eastAsia="ru-RU"/>
              </w:rPr>
              <w:t xml:space="preserve">С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20 (40) сек); </w:t>
            </w:r>
            <w:r w:rsidRPr="005559EA">
              <w:rPr>
                <w:rFonts w:ascii="Times New Roman" w:eastAsia="Times New Roman" w:hAnsi="Times New Roman" w:cs="Times New Roman"/>
                <w:color w:val="000000"/>
                <w:sz w:val="20"/>
                <w:szCs w:val="20"/>
                <w:lang w:eastAsia="ru-RU"/>
              </w:rPr>
              <w:lastRenderedPageBreak/>
              <w:t>Флуоресценцияны өлшеу 60°С температурада жүргізіледі.</w:t>
            </w:r>
            <w:r w:rsidRPr="005559EA">
              <w:rPr>
                <w:rFonts w:ascii="Times New Roman" w:eastAsia="Times New Roman" w:hAnsi="Times New Roman" w:cs="Times New Roman"/>
                <w:color w:val="000000"/>
                <w:sz w:val="20"/>
                <w:szCs w:val="20"/>
                <w:lang w:val="kk-KZ" w:eastAsia="ru-RU"/>
              </w:rPr>
              <w:t xml:space="preserve"> Нақты уақыттағы ПТР өнімдерін будандастыру-флуоресцентті детекция, "FAM", "ROX" детекция арналары. Сt ВКО және Ct ВГС анықтау, (Сt ВКО)ср есептеу, берілген критерийлер бойынша салыстыру. Жинақ «iQ iCycler», «iQ5 iCycler», «CFX96», «ДТ-96», «Rotor-Gene 3000», «Rotor- Gene 6000», «Rotor-Gene Q», «ДТ-96» тіркеуші амплификаторларымен немесе олардың аналогтарымен қолдануға арналған. «iQ5 iCycler» және «CFX96» амплификаторлардың көмегімен талдау жүргізудің ыңғайлылығы үшін сұраныс бойынша жиынтықтармен бірге жеткізілетін "РеалБест диагностикасы" бағдарламасын ("Вектор-Бест" ЖАҚ) пайдалану ұсынылады, ол нәтижелерді талдау және есепке алу бойынша барлық қажетті операцияларды автоматты түрде орындайды, нәтижелерді кесте түрінде Microsoft Excel-ге экспорттауға мүмкіндік береді. Жинақ жиынтығы: НК оқшаулауға арналған реагенттер жиынтығы: концентрациялық ерітінді - 4 құты. 14 мл; № 1 – лизилденетін ерітіндісі. 4 құты 4 мл; № 2 – лизилденетін ерітіндісі. 4 құты 7 мл; сорбент (магниттік бөлшектердің суспензиясы) – 1 құты., 1 мл.; НК тұндырғышы – 4 құты 12 мл-ден; No 1 жууға арналған ерітінді – 4 құты 8 мл-ден; No 2 жууға арналған ерітінді – 4 құты 5 мл-ден; элюциялық ерітінді – 4 құты 3 мл-ден. Бақылау үлгілерінің жиынтығы: бақылау үлгілерін қалпына келтіруге арналған ерітінді (РВК) – 2 құты 4 мл-ден; оң бақылау үлгісі (лиофилизденген концентрат), (ПКО) – 1 құты.; теріс бақылау үлгісі (ОКО) – 1 құты, 12 мл; ішкі бақылау үлгісі (лиофилизденген концентрат), (ВКО) – 2 құты. ОТ-ПТР жүргізуге арналған реагенттер жиынтығы: ПТР үшін дайын реакциялық қоспасы, лиофилизацияланған (ГРС) - 48 түтік. Жинақ бақылау үлгілері бар құтыларға арналған пластикалық қақпақтармен қосымша жинақталады. Әрбір реагент құтысында түсті сәйкестендіру бар. Сақтау және тасымалдау шарттары: 2 – 8 ºС температурада сақтау керек. 25 ºС дейінгі температурада 10 тәуліктен артық емес тасымалдауға жол беріледі.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051643" w:rsidRPr="005559EA" w:rsidRDefault="009D4417" w:rsidP="002C5349">
            <w:pPr>
              <w:jc w:val="center"/>
              <w:rPr>
                <w:rFonts w:ascii="Times New Roman" w:hAnsi="Times New Roman" w:cs="Times New Roman"/>
                <w:color w:val="000000"/>
                <w:sz w:val="20"/>
                <w:szCs w:val="20"/>
                <w:lang w:val="kk-KZ"/>
              </w:rPr>
            </w:pPr>
            <w:r w:rsidRPr="005559EA">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051643" w:rsidRPr="005559EA" w:rsidRDefault="009D4417" w:rsidP="002C5349">
            <w:pPr>
              <w:jc w:val="center"/>
              <w:rPr>
                <w:rFonts w:ascii="Times New Roman" w:hAnsi="Times New Roman" w:cs="Times New Roman"/>
                <w:color w:val="000000"/>
                <w:sz w:val="20"/>
                <w:szCs w:val="20"/>
                <w:lang w:val="kk-KZ"/>
              </w:rPr>
            </w:pPr>
            <w:r w:rsidRPr="005559EA">
              <w:rPr>
                <w:rFonts w:ascii="Times New Roman" w:hAnsi="Times New Roman" w:cs="Times New Roman"/>
                <w:color w:val="000000"/>
                <w:sz w:val="20"/>
                <w:szCs w:val="20"/>
                <w:lang w:val="kk-KZ"/>
              </w:rPr>
              <w:t>6</w:t>
            </w:r>
          </w:p>
        </w:tc>
        <w:tc>
          <w:tcPr>
            <w:tcW w:w="1276" w:type="dxa"/>
            <w:tcBorders>
              <w:top w:val="nil"/>
              <w:left w:val="nil"/>
              <w:bottom w:val="single" w:sz="4" w:space="0" w:color="auto"/>
              <w:right w:val="single" w:sz="4" w:space="0" w:color="auto"/>
            </w:tcBorders>
            <w:shd w:val="clear" w:color="auto" w:fill="auto"/>
            <w:noWrap/>
            <w:vAlign w:val="center"/>
          </w:tcPr>
          <w:p w:rsidR="00051643" w:rsidRPr="005559EA" w:rsidRDefault="009D4417" w:rsidP="002C5349">
            <w:pPr>
              <w:jc w:val="center"/>
              <w:rPr>
                <w:rFonts w:ascii="Times New Roman" w:hAnsi="Times New Roman" w:cs="Times New Roman"/>
                <w:color w:val="000000"/>
                <w:sz w:val="20"/>
                <w:szCs w:val="20"/>
                <w:lang w:val="kk-KZ"/>
              </w:rPr>
            </w:pPr>
            <w:r w:rsidRPr="005559EA">
              <w:rPr>
                <w:rFonts w:ascii="Times New Roman" w:hAnsi="Times New Roman" w:cs="Times New Roman"/>
                <w:color w:val="000000"/>
                <w:sz w:val="20"/>
                <w:szCs w:val="20"/>
                <w:lang w:val="kk-KZ"/>
              </w:rPr>
              <w:t>120</w:t>
            </w:r>
            <w:r w:rsidR="00671998">
              <w:rPr>
                <w:rFonts w:ascii="Times New Roman" w:hAnsi="Times New Roman" w:cs="Times New Roman"/>
                <w:color w:val="000000"/>
                <w:sz w:val="20"/>
                <w:szCs w:val="20"/>
                <w:lang w:val="kk-KZ"/>
              </w:rPr>
              <w:t xml:space="preserve"> </w:t>
            </w:r>
            <w:r w:rsidRPr="005559EA">
              <w:rPr>
                <w:rFonts w:ascii="Times New Roman" w:hAnsi="Times New Roman" w:cs="Times New Roman"/>
                <w:color w:val="000000"/>
                <w:sz w:val="20"/>
                <w:szCs w:val="20"/>
                <w:lang w:val="kk-KZ"/>
              </w:rPr>
              <w:t>390,00</w:t>
            </w:r>
          </w:p>
        </w:tc>
        <w:tc>
          <w:tcPr>
            <w:tcW w:w="1559" w:type="dxa"/>
            <w:tcBorders>
              <w:top w:val="nil"/>
              <w:left w:val="nil"/>
              <w:bottom w:val="single" w:sz="4" w:space="0" w:color="auto"/>
              <w:right w:val="single" w:sz="4" w:space="0" w:color="auto"/>
            </w:tcBorders>
            <w:shd w:val="clear" w:color="auto" w:fill="auto"/>
            <w:vAlign w:val="center"/>
          </w:tcPr>
          <w:p w:rsidR="00051643" w:rsidRPr="005559EA" w:rsidRDefault="009D4417" w:rsidP="002C5349">
            <w:pPr>
              <w:jc w:val="center"/>
              <w:rPr>
                <w:rFonts w:ascii="Times New Roman" w:hAnsi="Times New Roman" w:cs="Times New Roman"/>
                <w:color w:val="000000"/>
                <w:sz w:val="20"/>
                <w:szCs w:val="20"/>
                <w:lang w:val="kk-KZ"/>
              </w:rPr>
            </w:pPr>
            <w:r w:rsidRPr="005559EA">
              <w:rPr>
                <w:rFonts w:ascii="Times New Roman" w:hAnsi="Times New Roman" w:cs="Times New Roman"/>
                <w:color w:val="000000"/>
                <w:sz w:val="20"/>
                <w:szCs w:val="20"/>
                <w:lang w:val="kk-KZ"/>
              </w:rPr>
              <w:t>722</w:t>
            </w:r>
            <w:r w:rsidR="00671998">
              <w:rPr>
                <w:rFonts w:ascii="Times New Roman" w:hAnsi="Times New Roman" w:cs="Times New Roman"/>
                <w:color w:val="000000"/>
                <w:sz w:val="20"/>
                <w:szCs w:val="20"/>
                <w:lang w:val="kk-KZ"/>
              </w:rPr>
              <w:t xml:space="preserve"> </w:t>
            </w:r>
            <w:r w:rsidRPr="005559EA">
              <w:rPr>
                <w:rFonts w:ascii="Times New Roman" w:hAnsi="Times New Roman" w:cs="Times New Roman"/>
                <w:color w:val="000000"/>
                <w:sz w:val="20"/>
                <w:szCs w:val="20"/>
                <w:lang w:val="kk-KZ"/>
              </w:rPr>
              <w:t>340,00</w:t>
            </w:r>
          </w:p>
        </w:tc>
      </w:tr>
      <w:tr w:rsidR="005559EA"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5559EA" w:rsidRPr="005559EA" w:rsidRDefault="005559EA"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14</w:t>
            </w:r>
          </w:p>
        </w:tc>
        <w:tc>
          <w:tcPr>
            <w:tcW w:w="2517"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Қан сарысуы мен плазма үлгілеріндегі АИТВ вирусының ДН</w:t>
            </w:r>
            <w:proofErr w:type="gramStart"/>
            <w:r w:rsidRPr="005559EA">
              <w:rPr>
                <w:rFonts w:ascii="Times New Roman" w:eastAsia="Times New Roman" w:hAnsi="Times New Roman" w:cs="Times New Roman"/>
                <w:color w:val="000000"/>
                <w:sz w:val="20"/>
                <w:szCs w:val="20"/>
                <w:lang w:eastAsia="ru-RU"/>
              </w:rPr>
              <w:t>Қ-</w:t>
            </w:r>
            <w:proofErr w:type="gramEnd"/>
            <w:r w:rsidRPr="005559EA">
              <w:rPr>
                <w:rFonts w:ascii="Times New Roman" w:eastAsia="Times New Roman" w:hAnsi="Times New Roman" w:cs="Times New Roman"/>
                <w:color w:val="000000"/>
                <w:sz w:val="20"/>
                <w:szCs w:val="20"/>
                <w:lang w:eastAsia="ru-RU"/>
              </w:rPr>
              <w:t>сын сандық анықтауға арналған тест жүйесі</w:t>
            </w:r>
          </w:p>
        </w:tc>
        <w:tc>
          <w:tcPr>
            <w:tcW w:w="8161" w:type="dxa"/>
            <w:gridSpan w:val="2"/>
            <w:tcBorders>
              <w:top w:val="nil"/>
              <w:left w:val="nil"/>
              <w:bottom w:val="single" w:sz="4" w:space="0" w:color="auto"/>
              <w:right w:val="single" w:sz="4" w:space="0" w:color="auto"/>
            </w:tcBorders>
            <w:shd w:val="clear" w:color="auto" w:fill="auto"/>
            <w:vAlign w:val="center"/>
          </w:tcPr>
          <w:p w:rsidR="005559EA" w:rsidRPr="005559EA" w:rsidRDefault="005559EA"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Қан сарысуы мен плазма үлгілеріндегі АИТВ вирусының ДНҚ-сын сандық анықтауға арналған тест жүйесі. AccuPower HIV -1 Quantitative RT-PCR Kit 96 тест, алюминий қаптамасында дайындалған 8 шұңқыршалы стриптер - 96 тү</w:t>
            </w:r>
            <w:proofErr w:type="gramStart"/>
            <w:r w:rsidRPr="005559EA">
              <w:rPr>
                <w:rFonts w:ascii="Times New Roman" w:eastAsia="Times New Roman" w:hAnsi="Times New Roman" w:cs="Times New Roman"/>
                <w:color w:val="000000"/>
                <w:sz w:val="20"/>
                <w:szCs w:val="20"/>
                <w:lang w:eastAsia="ru-RU"/>
              </w:rPr>
              <w:t>т</w:t>
            </w:r>
            <w:proofErr w:type="gramEnd"/>
            <w:r w:rsidRPr="005559EA">
              <w:rPr>
                <w:rFonts w:ascii="Times New Roman" w:eastAsia="Times New Roman" w:hAnsi="Times New Roman" w:cs="Times New Roman"/>
                <w:color w:val="000000"/>
                <w:sz w:val="20"/>
                <w:szCs w:val="20"/>
                <w:lang w:eastAsia="ru-RU"/>
              </w:rPr>
              <w:t>ік, оң бақылау 15 мкл -32 түтік, ішкі оң бақылау 15 мкл - 32 түтік, тазартылған дистилденген ПТР суы (бақылау үшін) 15 мкл - 32 тү</w:t>
            </w:r>
            <w:proofErr w:type="gramStart"/>
            <w:r w:rsidRPr="005559EA">
              <w:rPr>
                <w:rFonts w:ascii="Times New Roman" w:eastAsia="Times New Roman" w:hAnsi="Times New Roman" w:cs="Times New Roman"/>
                <w:color w:val="000000"/>
                <w:sz w:val="20"/>
                <w:szCs w:val="20"/>
                <w:lang w:eastAsia="ru-RU"/>
              </w:rPr>
              <w:t>т</w:t>
            </w:r>
            <w:proofErr w:type="gramEnd"/>
            <w:r w:rsidRPr="005559EA">
              <w:rPr>
                <w:rFonts w:ascii="Times New Roman" w:eastAsia="Times New Roman" w:hAnsi="Times New Roman" w:cs="Times New Roman"/>
                <w:color w:val="000000"/>
                <w:sz w:val="20"/>
                <w:szCs w:val="20"/>
                <w:lang w:eastAsia="ru-RU"/>
              </w:rPr>
              <w:t xml:space="preserve">ік, тазартылған дистилденген ПТР суы 1200 мкл - 4 түтік. </w:t>
            </w:r>
            <w:r w:rsidRPr="005559EA">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w:t>
            </w:r>
          </w:p>
          <w:p w:rsidR="005559EA" w:rsidRPr="005559EA" w:rsidRDefault="005559EA"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1 104 000,00</w:t>
            </w:r>
          </w:p>
        </w:tc>
        <w:tc>
          <w:tcPr>
            <w:tcW w:w="1559"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6 624 000,00</w:t>
            </w:r>
          </w:p>
        </w:tc>
      </w:tr>
      <w:tr w:rsidR="005559EA"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5559EA" w:rsidRPr="005559EA" w:rsidRDefault="005559EA"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15</w:t>
            </w:r>
          </w:p>
        </w:tc>
        <w:tc>
          <w:tcPr>
            <w:tcW w:w="2517"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Вирустардың ДНҚ/РНҚ оқшаулау жинағы</w:t>
            </w:r>
          </w:p>
        </w:tc>
        <w:tc>
          <w:tcPr>
            <w:tcW w:w="8161" w:type="dxa"/>
            <w:gridSpan w:val="2"/>
            <w:tcBorders>
              <w:top w:val="nil"/>
              <w:left w:val="nil"/>
              <w:bottom w:val="single" w:sz="4" w:space="0" w:color="auto"/>
              <w:right w:val="single" w:sz="4" w:space="0" w:color="auto"/>
            </w:tcBorders>
            <w:shd w:val="clear" w:color="auto" w:fill="auto"/>
            <w:vAlign w:val="center"/>
          </w:tcPr>
          <w:p w:rsidR="005559EA" w:rsidRPr="005559EA" w:rsidRDefault="005559EA"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 xml:space="preserve">ExiPrepTM вирустардың ДНҚ/РНҚ оқшаулау жинағы. </w:t>
            </w:r>
            <w:r w:rsidRPr="005559EA">
              <w:rPr>
                <w:rFonts w:ascii="Times New Roman" w:eastAsia="Times New Roman" w:hAnsi="Times New Roman" w:cs="Times New Roman"/>
                <w:color w:val="000000"/>
                <w:sz w:val="20"/>
                <w:szCs w:val="20"/>
                <w:lang w:val="kk-KZ" w:eastAsia="ru-RU"/>
              </w:rPr>
              <w:t>Құ</w:t>
            </w:r>
            <w:r w:rsidRPr="005559EA">
              <w:rPr>
                <w:rFonts w:ascii="Times New Roman" w:eastAsia="Times New Roman" w:hAnsi="Times New Roman" w:cs="Times New Roman"/>
                <w:color w:val="000000"/>
                <w:sz w:val="20"/>
                <w:szCs w:val="20"/>
                <w:lang w:eastAsia="ru-RU"/>
              </w:rPr>
              <w:t>рамы: Буферлік картридж №1</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6 </w:t>
            </w:r>
            <w:proofErr w:type="gramStart"/>
            <w:r w:rsidRPr="005559EA">
              <w:rPr>
                <w:rFonts w:ascii="Times New Roman" w:eastAsia="Times New Roman" w:hAnsi="Times New Roman" w:cs="Times New Roman"/>
                <w:color w:val="000000"/>
                <w:sz w:val="20"/>
                <w:szCs w:val="20"/>
                <w:lang w:val="kk-KZ" w:eastAsia="ru-RU"/>
              </w:rPr>
              <w:t>дана</w:t>
            </w:r>
            <w:proofErr w:type="gramEnd"/>
            <w:r w:rsidRPr="005559EA">
              <w:rPr>
                <w:rFonts w:ascii="Times New Roman" w:eastAsia="Times New Roman" w:hAnsi="Times New Roman" w:cs="Times New Roman"/>
                <w:color w:val="000000"/>
                <w:sz w:val="20"/>
                <w:szCs w:val="20"/>
                <w:lang w:eastAsia="ru-RU"/>
              </w:rPr>
              <w:t xml:space="preserve">. Сүзгісі бар </w:t>
            </w:r>
            <w:r w:rsidRPr="005559EA">
              <w:rPr>
                <w:rFonts w:ascii="Times New Roman" w:eastAsia="Times New Roman" w:hAnsi="Times New Roman" w:cs="Times New Roman"/>
                <w:color w:val="000000"/>
                <w:sz w:val="20"/>
                <w:szCs w:val="20"/>
                <w:lang w:val="kk-KZ" w:eastAsia="ru-RU"/>
              </w:rPr>
              <w:t>ұштықтар</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96 </w:t>
            </w:r>
            <w:proofErr w:type="gramStart"/>
            <w:r w:rsidRPr="005559EA">
              <w:rPr>
                <w:rFonts w:ascii="Times New Roman" w:eastAsia="Times New Roman" w:hAnsi="Times New Roman" w:cs="Times New Roman"/>
                <w:color w:val="000000"/>
                <w:sz w:val="20"/>
                <w:szCs w:val="20"/>
                <w:lang w:eastAsia="ru-RU"/>
              </w:rPr>
              <w:t>дана</w:t>
            </w:r>
            <w:proofErr w:type="gramEnd"/>
            <w:r w:rsidRPr="005559EA">
              <w:rPr>
                <w:rFonts w:ascii="Times New Roman" w:eastAsia="Times New Roman" w:hAnsi="Times New Roman" w:cs="Times New Roman"/>
                <w:color w:val="000000"/>
                <w:sz w:val="20"/>
                <w:szCs w:val="20"/>
                <w:lang w:val="kk-KZ" w:eastAsia="ru-RU"/>
              </w:rPr>
              <w:t>.</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Л</w:t>
            </w:r>
            <w:r w:rsidRPr="005559EA">
              <w:rPr>
                <w:rFonts w:ascii="Times New Roman" w:eastAsia="Times New Roman" w:hAnsi="Times New Roman" w:cs="Times New Roman"/>
                <w:color w:val="000000"/>
                <w:sz w:val="20"/>
                <w:szCs w:val="20"/>
                <w:lang w:eastAsia="ru-RU"/>
              </w:rPr>
              <w:t>астанудан қорғауға арналған қағаз сүзгі -</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12 дана, үлгілерді жинауға арналған түтіктер</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96 дана, стрип-</w:t>
            </w:r>
            <w:r w:rsidRPr="005559EA">
              <w:rPr>
                <w:rFonts w:ascii="Times New Roman" w:eastAsia="Times New Roman" w:hAnsi="Times New Roman" w:cs="Times New Roman"/>
                <w:color w:val="000000"/>
                <w:sz w:val="20"/>
                <w:szCs w:val="20"/>
                <w:lang w:val="kk-KZ" w:eastAsia="ru-RU"/>
              </w:rPr>
              <w:t>түтіктер</w:t>
            </w:r>
            <w:r w:rsidRPr="005559EA">
              <w:rPr>
                <w:rFonts w:ascii="Times New Roman" w:eastAsia="Times New Roman" w:hAnsi="Times New Roman" w:cs="Times New Roman"/>
                <w:color w:val="000000"/>
                <w:sz w:val="20"/>
                <w:szCs w:val="20"/>
                <w:lang w:eastAsia="ru-RU"/>
              </w:rPr>
              <w:t xml:space="preserve"> қақпақпен элюция үшін 8×12 </w:t>
            </w:r>
            <w:r w:rsidRPr="005559EA">
              <w:rPr>
                <w:rFonts w:ascii="Times New Roman" w:eastAsia="Times New Roman" w:hAnsi="Times New Roman" w:cs="Times New Roman"/>
                <w:color w:val="000000"/>
                <w:sz w:val="20"/>
                <w:szCs w:val="20"/>
                <w:lang w:val="kk-KZ" w:eastAsia="ru-RU"/>
              </w:rPr>
              <w:t>дана</w:t>
            </w:r>
            <w:r w:rsidRPr="005559EA">
              <w:rPr>
                <w:rFonts w:ascii="Times New Roman" w:eastAsia="Times New Roman" w:hAnsi="Times New Roman" w:cs="Times New Roman"/>
                <w:color w:val="000000"/>
                <w:sz w:val="20"/>
                <w:szCs w:val="20"/>
                <w:lang w:eastAsia="ru-RU"/>
              </w:rPr>
              <w:t>, қалдықтарға арналған науа</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3 дана, қорғаныс қақпағы -12 дана, Пайдаланушы нұсқаулығы -1 дана. </w:t>
            </w:r>
            <w:r w:rsidRPr="005559EA">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403 200,00</w:t>
            </w:r>
          </w:p>
        </w:tc>
        <w:tc>
          <w:tcPr>
            <w:tcW w:w="1559"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2 419 200,00</w:t>
            </w:r>
          </w:p>
        </w:tc>
      </w:tr>
      <w:tr w:rsidR="005559EA"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5559EA" w:rsidRPr="005559EA" w:rsidRDefault="005559EA"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16</w:t>
            </w:r>
          </w:p>
        </w:tc>
        <w:tc>
          <w:tcPr>
            <w:tcW w:w="2517"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РеалБест РН</w:t>
            </w:r>
            <w:r w:rsidRPr="005559EA">
              <w:rPr>
                <w:rFonts w:ascii="Times New Roman" w:eastAsia="Times New Roman" w:hAnsi="Times New Roman" w:cs="Times New Roman"/>
                <w:color w:val="000000"/>
                <w:sz w:val="20"/>
                <w:szCs w:val="20"/>
                <w:lang w:val="kk-KZ" w:eastAsia="ru-RU"/>
              </w:rPr>
              <w:t>Қ</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АИТВ</w:t>
            </w:r>
            <w:r w:rsidRPr="005559EA">
              <w:rPr>
                <w:rFonts w:ascii="Times New Roman" w:eastAsia="Times New Roman" w:hAnsi="Times New Roman" w:cs="Times New Roman"/>
                <w:color w:val="000000"/>
                <w:sz w:val="20"/>
                <w:szCs w:val="20"/>
                <w:lang w:eastAsia="ru-RU"/>
              </w:rPr>
              <w:t xml:space="preserve"> 1 (</w:t>
            </w:r>
            <w:r w:rsidRPr="005559EA">
              <w:rPr>
                <w:rFonts w:ascii="Times New Roman" w:eastAsia="Times New Roman" w:hAnsi="Times New Roman" w:cs="Times New Roman"/>
                <w:color w:val="000000"/>
                <w:sz w:val="20"/>
                <w:szCs w:val="20"/>
                <w:lang w:val="kk-KZ" w:eastAsia="ru-RU"/>
              </w:rPr>
              <w:t>сандық</w:t>
            </w:r>
            <w:r w:rsidRPr="005559EA">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5559EA" w:rsidRPr="005559EA" w:rsidRDefault="005559EA"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Адамның иммун тапшылығы вирусының РН</w:t>
            </w:r>
            <w:proofErr w:type="gramStart"/>
            <w:r w:rsidRPr="005559EA">
              <w:rPr>
                <w:rFonts w:ascii="Times New Roman" w:eastAsia="Times New Roman" w:hAnsi="Times New Roman" w:cs="Times New Roman"/>
                <w:color w:val="000000"/>
                <w:sz w:val="20"/>
                <w:szCs w:val="20"/>
                <w:lang w:eastAsia="ru-RU"/>
              </w:rPr>
              <w:t>Қ-</w:t>
            </w:r>
            <w:proofErr w:type="gramEnd"/>
            <w:r w:rsidRPr="005559EA">
              <w:rPr>
                <w:rFonts w:ascii="Times New Roman" w:eastAsia="Times New Roman" w:hAnsi="Times New Roman" w:cs="Times New Roman"/>
                <w:color w:val="000000"/>
                <w:sz w:val="20"/>
                <w:szCs w:val="20"/>
                <w:lang w:eastAsia="ru-RU"/>
              </w:rPr>
              <w:t xml:space="preserve">ны нақты уақыт режимінде </w:t>
            </w:r>
            <w:r w:rsidRPr="005559EA">
              <w:rPr>
                <w:rFonts w:ascii="Times New Roman" w:eastAsia="Times New Roman" w:hAnsi="Times New Roman" w:cs="Times New Roman"/>
                <w:color w:val="000000"/>
                <w:sz w:val="20"/>
                <w:szCs w:val="20"/>
                <w:lang w:val="kk-KZ" w:eastAsia="ru-RU"/>
              </w:rPr>
              <w:t>О</w:t>
            </w:r>
            <w:r w:rsidRPr="005559EA">
              <w:rPr>
                <w:rFonts w:ascii="Times New Roman" w:eastAsia="Times New Roman" w:hAnsi="Times New Roman" w:cs="Times New Roman"/>
                <w:color w:val="000000"/>
                <w:sz w:val="20"/>
                <w:szCs w:val="20"/>
                <w:lang w:eastAsia="ru-RU"/>
              </w:rPr>
              <w:t xml:space="preserve">T-ПТР әдісімен анықтауға арналған жинақ. </w:t>
            </w:r>
            <w:r w:rsidRPr="005559EA">
              <w:rPr>
                <w:rFonts w:ascii="Times New Roman" w:eastAsia="Times New Roman" w:hAnsi="Times New Roman" w:cs="Times New Roman"/>
                <w:color w:val="000000"/>
                <w:sz w:val="20"/>
                <w:szCs w:val="20"/>
                <w:lang w:val="kk-KZ" w:eastAsia="ru-RU"/>
              </w:rPr>
              <w:t>Жинақтың сипаттамасы</w:t>
            </w:r>
            <w:r w:rsidRPr="005559EA">
              <w:rPr>
                <w:rFonts w:ascii="Times New Roman" w:eastAsia="Times New Roman" w:hAnsi="Times New Roman" w:cs="Times New Roman"/>
                <w:color w:val="000000"/>
                <w:sz w:val="20"/>
                <w:szCs w:val="20"/>
                <w:lang w:eastAsia="ru-RU"/>
              </w:rPr>
              <w:t>: Қолданылатын тіркеу әдісі</w:t>
            </w:r>
            <w:r w:rsidRPr="005559EA">
              <w:rPr>
                <w:rFonts w:ascii="Times New Roman" w:eastAsia="Times New Roman" w:hAnsi="Times New Roman" w:cs="Times New Roman"/>
                <w:color w:val="000000"/>
                <w:sz w:val="20"/>
                <w:szCs w:val="20"/>
                <w:lang w:val="kk-KZ" w:eastAsia="ru-RU"/>
              </w:rPr>
              <w:t xml:space="preserve"> негізінде </w:t>
            </w:r>
            <w:r w:rsidRPr="005559EA">
              <w:rPr>
                <w:rFonts w:ascii="Times New Roman" w:eastAsia="Times New Roman" w:hAnsi="Times New Roman" w:cs="Times New Roman"/>
                <w:color w:val="000000"/>
                <w:sz w:val="20"/>
                <w:szCs w:val="20"/>
                <w:lang w:eastAsia="ru-RU"/>
              </w:rPr>
              <w:t>әр ПТР циклінде к</w:t>
            </w:r>
            <w:r w:rsidRPr="005559EA">
              <w:rPr>
                <w:rFonts w:ascii="Times New Roman" w:eastAsia="Times New Roman" w:hAnsi="Times New Roman" w:cs="Times New Roman"/>
                <w:color w:val="000000"/>
                <w:sz w:val="20"/>
                <w:szCs w:val="20"/>
                <w:lang w:val="kk-KZ" w:eastAsia="ru-RU"/>
              </w:rPr>
              <w:t>ДНҚ</w:t>
            </w:r>
            <w:r w:rsidRPr="005559EA">
              <w:rPr>
                <w:rFonts w:ascii="Times New Roman" w:eastAsia="Times New Roman" w:hAnsi="Times New Roman" w:cs="Times New Roman"/>
                <w:color w:val="000000"/>
                <w:sz w:val="20"/>
                <w:szCs w:val="20"/>
                <w:lang w:eastAsia="ru-RU"/>
              </w:rPr>
              <w:t>-ны күшейту процесінде флуоресценция деңгейін өлшеу</w:t>
            </w:r>
            <w:r w:rsidRPr="005559EA">
              <w:rPr>
                <w:rFonts w:ascii="Times New Roman" w:eastAsia="Times New Roman" w:hAnsi="Times New Roman" w:cs="Times New Roman"/>
                <w:color w:val="000000"/>
                <w:sz w:val="20"/>
                <w:szCs w:val="20"/>
                <w:lang w:val="kk-KZ" w:eastAsia="ru-RU"/>
              </w:rPr>
              <w:t xml:space="preserve"> жатыр</w:t>
            </w:r>
            <w:r w:rsidRPr="005559EA">
              <w:rPr>
                <w:rFonts w:ascii="Times New Roman" w:eastAsia="Times New Roman" w:hAnsi="Times New Roman" w:cs="Times New Roman"/>
                <w:color w:val="000000"/>
                <w:sz w:val="20"/>
                <w:szCs w:val="20"/>
                <w:lang w:eastAsia="ru-RU"/>
              </w:rPr>
              <w:t xml:space="preserve"> (АИТВ РНҚ-дан кері транскрипция әдісімен алынған), оның қарқындылығы үлгідегі к</w:t>
            </w:r>
            <w:r w:rsidRPr="005559EA">
              <w:rPr>
                <w:rFonts w:ascii="Times New Roman" w:eastAsia="Times New Roman" w:hAnsi="Times New Roman" w:cs="Times New Roman"/>
                <w:color w:val="000000"/>
                <w:sz w:val="20"/>
                <w:szCs w:val="20"/>
                <w:lang w:val="kk-KZ" w:eastAsia="ru-RU"/>
              </w:rPr>
              <w:t>ДН</w:t>
            </w:r>
            <w:proofErr w:type="gramStart"/>
            <w:r w:rsidRPr="005559EA">
              <w:rPr>
                <w:rFonts w:ascii="Times New Roman" w:eastAsia="Times New Roman" w:hAnsi="Times New Roman" w:cs="Times New Roman"/>
                <w:color w:val="000000"/>
                <w:sz w:val="20"/>
                <w:szCs w:val="20"/>
                <w:lang w:val="kk-KZ" w:eastAsia="ru-RU"/>
              </w:rPr>
              <w:t>Қ</w:t>
            </w:r>
            <w:r w:rsidRPr="005559EA">
              <w:rPr>
                <w:rFonts w:ascii="Times New Roman" w:eastAsia="Times New Roman" w:hAnsi="Times New Roman" w:cs="Times New Roman"/>
                <w:color w:val="000000"/>
                <w:sz w:val="20"/>
                <w:szCs w:val="20"/>
                <w:lang w:eastAsia="ru-RU"/>
              </w:rPr>
              <w:t>-</w:t>
            </w:r>
            <w:proofErr w:type="gramEnd"/>
            <w:r w:rsidRPr="005559EA">
              <w:rPr>
                <w:rFonts w:ascii="Times New Roman" w:eastAsia="Times New Roman" w:hAnsi="Times New Roman" w:cs="Times New Roman"/>
                <w:color w:val="000000"/>
                <w:sz w:val="20"/>
                <w:szCs w:val="20"/>
                <w:lang w:eastAsia="ru-RU"/>
              </w:rPr>
              <w:t xml:space="preserve">ның </w:t>
            </w:r>
            <w:r w:rsidRPr="005559EA">
              <w:rPr>
                <w:rFonts w:ascii="Times New Roman" w:eastAsia="Times New Roman" w:hAnsi="Times New Roman" w:cs="Times New Roman"/>
                <w:color w:val="000000"/>
                <w:sz w:val="20"/>
                <w:szCs w:val="20"/>
                <w:lang w:eastAsia="ru-RU"/>
              </w:rPr>
              <w:lastRenderedPageBreak/>
              <w:t xml:space="preserve">бастапқы мөлшерімен анықталады. 1 мл, 100 мкл қан сарысуынан (плазма) РНҚ бөлінуі мүмкін. Анықтамалар саны: бақылауды қосқанда 48 анықтама. Талданатын үлгінің көлемі: 100 немесе 1000 мкл; элюция көлемі: 200 мкл; </w:t>
            </w:r>
            <w:r w:rsidRPr="005559EA">
              <w:rPr>
                <w:rFonts w:ascii="Times New Roman" w:eastAsia="Times New Roman" w:hAnsi="Times New Roman" w:cs="Times New Roman"/>
                <w:color w:val="000000"/>
                <w:sz w:val="20"/>
                <w:szCs w:val="20"/>
                <w:lang w:val="kk-KZ" w:eastAsia="ru-RU"/>
              </w:rPr>
              <w:t>Р</w:t>
            </w:r>
            <w:r w:rsidRPr="005559EA">
              <w:rPr>
                <w:rFonts w:ascii="Times New Roman" w:eastAsia="Times New Roman" w:hAnsi="Times New Roman" w:cs="Times New Roman"/>
                <w:color w:val="000000"/>
                <w:sz w:val="20"/>
                <w:szCs w:val="20"/>
                <w:lang w:eastAsia="ru-RU"/>
              </w:rPr>
              <w:t>МС енгізілетін үлгінің көлемі: 50 мкл. Сезімталдық: жиынтықта (100% үлгілерд</w:t>
            </w:r>
            <w:r w:rsidRPr="005559EA">
              <w:rPr>
                <w:rFonts w:ascii="Times New Roman" w:eastAsia="Times New Roman" w:hAnsi="Times New Roman" w:cs="Times New Roman"/>
                <w:color w:val="000000"/>
                <w:sz w:val="20"/>
                <w:szCs w:val="20"/>
                <w:lang w:val="kk-KZ" w:eastAsia="ru-RU"/>
              </w:rPr>
              <w:t>е</w:t>
            </w:r>
            <w:r w:rsidRPr="005559EA">
              <w:rPr>
                <w:rFonts w:ascii="Times New Roman" w:eastAsia="Times New Roman" w:hAnsi="Times New Roman" w:cs="Times New Roman"/>
                <w:color w:val="000000"/>
                <w:sz w:val="20"/>
                <w:szCs w:val="20"/>
                <w:lang w:eastAsia="ru-RU"/>
              </w:rPr>
              <w:t>) АИТВ РН</w:t>
            </w:r>
            <w:proofErr w:type="gramStart"/>
            <w:r w:rsidRPr="005559EA">
              <w:rPr>
                <w:rFonts w:ascii="Times New Roman" w:eastAsia="Times New Roman" w:hAnsi="Times New Roman" w:cs="Times New Roman"/>
                <w:color w:val="000000"/>
                <w:sz w:val="20"/>
                <w:szCs w:val="20"/>
                <w:lang w:eastAsia="ru-RU"/>
              </w:rPr>
              <w:t>Қ-</w:t>
            </w:r>
            <w:proofErr w:type="gramEnd"/>
            <w:r w:rsidRPr="005559EA">
              <w:rPr>
                <w:rFonts w:ascii="Times New Roman" w:eastAsia="Times New Roman" w:hAnsi="Times New Roman" w:cs="Times New Roman"/>
                <w:color w:val="000000"/>
                <w:sz w:val="20"/>
                <w:szCs w:val="20"/>
                <w:lang w:eastAsia="ru-RU"/>
              </w:rPr>
              <w:t>ны 1 мл сынамадан РНҚ оқшаулау кезінде кемінде 20 ХБ/мл концентрацияда (немесе 100 мкл сынамадан РНҚ оқшаулау кезінде кемінде 200 ХБ/мл)</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анықтауға кепілдік беріледі. Ерекшелігі: АИТВ РНҚ-сы жоқ үлгілерде талдау нәтижесі (100%</w:t>
            </w:r>
            <w:r w:rsidRPr="005559EA">
              <w:rPr>
                <w:rFonts w:ascii="Times New Roman" w:eastAsia="Times New Roman" w:hAnsi="Times New Roman" w:cs="Times New Roman"/>
                <w:color w:val="000000"/>
                <w:sz w:val="20"/>
                <w:szCs w:val="20"/>
                <w:lang w:val="kk-KZ" w:eastAsia="ru-RU"/>
              </w:rPr>
              <w:t xml:space="preserve"> үлгілерде</w:t>
            </w:r>
            <w:r w:rsidRPr="005559EA">
              <w:rPr>
                <w:rFonts w:ascii="Times New Roman" w:eastAsia="Times New Roman" w:hAnsi="Times New Roman" w:cs="Times New Roman"/>
                <w:color w:val="000000"/>
                <w:sz w:val="20"/>
                <w:szCs w:val="20"/>
                <w:lang w:eastAsia="ru-RU"/>
              </w:rPr>
              <w:t>) кепілді</w:t>
            </w:r>
            <w:r w:rsidRPr="005559EA">
              <w:rPr>
                <w:rFonts w:ascii="Times New Roman" w:eastAsia="Times New Roman" w:hAnsi="Times New Roman" w:cs="Times New Roman"/>
                <w:color w:val="000000"/>
                <w:sz w:val="20"/>
                <w:szCs w:val="20"/>
                <w:lang w:val="kk-KZ" w:eastAsia="ru-RU"/>
              </w:rPr>
              <w:t xml:space="preserve"> түрде </w:t>
            </w:r>
            <w:r w:rsidRPr="005559EA">
              <w:rPr>
                <w:rFonts w:ascii="Times New Roman" w:eastAsia="Times New Roman" w:hAnsi="Times New Roman" w:cs="Times New Roman"/>
                <w:color w:val="000000"/>
                <w:sz w:val="20"/>
                <w:szCs w:val="20"/>
                <w:lang w:eastAsia="ru-RU"/>
              </w:rPr>
              <w:t>теріс болуы керек. Талдау ұ</w:t>
            </w:r>
            <w:proofErr w:type="gramStart"/>
            <w:r w:rsidRPr="005559EA">
              <w:rPr>
                <w:rFonts w:ascii="Times New Roman" w:eastAsia="Times New Roman" w:hAnsi="Times New Roman" w:cs="Times New Roman"/>
                <w:color w:val="000000"/>
                <w:sz w:val="20"/>
                <w:szCs w:val="20"/>
                <w:lang w:eastAsia="ru-RU"/>
              </w:rPr>
              <w:t>за</w:t>
            </w:r>
            <w:proofErr w:type="gramEnd"/>
            <w:r w:rsidRPr="005559EA">
              <w:rPr>
                <w:rFonts w:ascii="Times New Roman" w:eastAsia="Times New Roman" w:hAnsi="Times New Roman" w:cs="Times New Roman"/>
                <w:color w:val="000000"/>
                <w:sz w:val="20"/>
                <w:szCs w:val="20"/>
                <w:lang w:eastAsia="ru-RU"/>
              </w:rPr>
              <w:t xml:space="preserve">қтығы: бөлу 1,5 сағат, </w:t>
            </w:r>
            <w:r w:rsidRPr="005559EA">
              <w:rPr>
                <w:rFonts w:ascii="Times New Roman" w:eastAsia="Times New Roman" w:hAnsi="Times New Roman" w:cs="Times New Roman"/>
                <w:color w:val="000000"/>
                <w:sz w:val="20"/>
                <w:szCs w:val="20"/>
                <w:lang w:val="kk-KZ" w:eastAsia="ru-RU"/>
              </w:rPr>
              <w:t>амплификация</w:t>
            </w:r>
            <w:r w:rsidRPr="005559EA">
              <w:rPr>
                <w:rFonts w:ascii="Times New Roman" w:eastAsia="Times New Roman" w:hAnsi="Times New Roman" w:cs="Times New Roman"/>
                <w:color w:val="000000"/>
                <w:sz w:val="20"/>
                <w:szCs w:val="20"/>
                <w:lang w:eastAsia="ru-RU"/>
              </w:rPr>
              <w:t xml:space="preserve"> 100 мин. Нәтижелерді тіркеу және бағалау: </w:t>
            </w:r>
            <w:r w:rsidRPr="005559EA">
              <w:rPr>
                <w:rFonts w:ascii="Times New Roman" w:eastAsia="Times New Roman" w:hAnsi="Times New Roman" w:cs="Times New Roman"/>
                <w:color w:val="000000"/>
                <w:sz w:val="20"/>
                <w:szCs w:val="20"/>
                <w:lang w:val="kk-KZ" w:eastAsia="ru-RU"/>
              </w:rPr>
              <w:t>О</w:t>
            </w:r>
            <w:r w:rsidRPr="005559EA">
              <w:rPr>
                <w:rFonts w:ascii="Times New Roman" w:eastAsia="Times New Roman" w:hAnsi="Times New Roman" w:cs="Times New Roman"/>
                <w:color w:val="000000"/>
                <w:sz w:val="20"/>
                <w:szCs w:val="20"/>
                <w:lang w:eastAsia="ru-RU"/>
              </w:rPr>
              <w:t xml:space="preserve">T-ПТР реакциясының хаттамасы: 1 кезең: 45°C - 30 мин; 2-кезең: 94°C - 1 мин; 3-кезең: 50 цикл (94°С - 10 сек, 60°С - 20 (40) сек); Флуоресценцияны өлшеу 60°С температурада жүргізіледі. </w:t>
            </w:r>
            <w:proofErr w:type="gramStart"/>
            <w:r w:rsidRPr="005559EA">
              <w:rPr>
                <w:rFonts w:ascii="Times New Roman" w:eastAsia="Times New Roman" w:hAnsi="Times New Roman" w:cs="Times New Roman"/>
                <w:color w:val="000000"/>
                <w:sz w:val="20"/>
                <w:szCs w:val="20"/>
                <w:lang w:eastAsia="ru-RU"/>
              </w:rPr>
              <w:t>На</w:t>
            </w:r>
            <w:proofErr w:type="gramEnd"/>
            <w:r w:rsidRPr="005559EA">
              <w:rPr>
                <w:rFonts w:ascii="Times New Roman" w:eastAsia="Times New Roman" w:hAnsi="Times New Roman" w:cs="Times New Roman"/>
                <w:color w:val="000000"/>
                <w:sz w:val="20"/>
                <w:szCs w:val="20"/>
                <w:lang w:eastAsia="ru-RU"/>
              </w:rPr>
              <w:t>қты уақыттағы ПТР өнімдерін будандастыру-флуоресцентті детекциялау, "FAM", "ROX"</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детекциялау арналары. Сt ВКО </w:t>
            </w:r>
            <w:r w:rsidRPr="005559EA">
              <w:rPr>
                <w:rFonts w:ascii="Times New Roman" w:eastAsia="Times New Roman" w:hAnsi="Times New Roman" w:cs="Times New Roman"/>
                <w:color w:val="000000"/>
                <w:sz w:val="20"/>
                <w:szCs w:val="20"/>
                <w:lang w:val="kk-KZ" w:eastAsia="ru-RU"/>
              </w:rPr>
              <w:t>және</w:t>
            </w:r>
            <w:r w:rsidRPr="005559EA">
              <w:rPr>
                <w:rFonts w:ascii="Times New Roman" w:eastAsia="Times New Roman" w:hAnsi="Times New Roman" w:cs="Times New Roman"/>
                <w:color w:val="000000"/>
                <w:sz w:val="20"/>
                <w:szCs w:val="20"/>
                <w:lang w:eastAsia="ru-RU"/>
              </w:rPr>
              <w:t xml:space="preserve"> Ct ВИЧ</w:t>
            </w:r>
            <w:r w:rsidRPr="005559EA">
              <w:rPr>
                <w:rFonts w:ascii="Times New Roman" w:eastAsia="Times New Roman" w:hAnsi="Times New Roman" w:cs="Times New Roman"/>
                <w:color w:val="000000"/>
                <w:sz w:val="20"/>
                <w:szCs w:val="20"/>
                <w:lang w:val="kk-KZ" w:eastAsia="ru-RU"/>
              </w:rPr>
              <w:t xml:space="preserve"> анықтау</w:t>
            </w:r>
            <w:r w:rsidRPr="005559EA">
              <w:rPr>
                <w:rFonts w:ascii="Times New Roman" w:eastAsia="Times New Roman" w:hAnsi="Times New Roman" w:cs="Times New Roman"/>
                <w:color w:val="000000"/>
                <w:sz w:val="20"/>
                <w:szCs w:val="20"/>
                <w:lang w:eastAsia="ru-RU"/>
              </w:rPr>
              <w:t>, (Сt ВКО</w:t>
            </w:r>
            <w:proofErr w:type="gramStart"/>
            <w:r w:rsidRPr="005559EA">
              <w:rPr>
                <w:rFonts w:ascii="Times New Roman" w:eastAsia="Times New Roman" w:hAnsi="Times New Roman" w:cs="Times New Roman"/>
                <w:color w:val="000000"/>
                <w:sz w:val="20"/>
                <w:szCs w:val="20"/>
                <w:lang w:eastAsia="ru-RU"/>
              </w:rPr>
              <w:t>)с</w:t>
            </w:r>
            <w:proofErr w:type="gramEnd"/>
            <w:r w:rsidRPr="005559EA">
              <w:rPr>
                <w:rFonts w:ascii="Times New Roman" w:eastAsia="Times New Roman" w:hAnsi="Times New Roman" w:cs="Times New Roman"/>
                <w:color w:val="000000"/>
                <w:sz w:val="20"/>
                <w:szCs w:val="20"/>
                <w:lang w:eastAsia="ru-RU"/>
              </w:rPr>
              <w:t>р</w:t>
            </w:r>
            <w:r w:rsidRPr="005559EA">
              <w:rPr>
                <w:rFonts w:ascii="Times New Roman" w:eastAsia="Times New Roman" w:hAnsi="Times New Roman" w:cs="Times New Roman"/>
                <w:color w:val="000000"/>
                <w:sz w:val="20"/>
                <w:szCs w:val="20"/>
                <w:lang w:val="kk-KZ" w:eastAsia="ru-RU"/>
              </w:rPr>
              <w:t xml:space="preserve"> есептеу</w:t>
            </w:r>
            <w:r w:rsidRPr="005559EA">
              <w:rPr>
                <w:rFonts w:ascii="Times New Roman" w:eastAsia="Times New Roman" w:hAnsi="Times New Roman" w:cs="Times New Roman"/>
                <w:color w:val="000000"/>
                <w:sz w:val="20"/>
                <w:szCs w:val="20"/>
                <w:lang w:eastAsia="ru-RU"/>
              </w:rPr>
              <w:t xml:space="preserve">, берілген критерийлер бойынша салыстыру. </w:t>
            </w:r>
            <w:r w:rsidRPr="005559EA">
              <w:rPr>
                <w:rFonts w:ascii="Times New Roman" w:eastAsia="Times New Roman" w:hAnsi="Times New Roman" w:cs="Times New Roman"/>
                <w:color w:val="000000"/>
                <w:sz w:val="20"/>
                <w:szCs w:val="20"/>
                <w:lang w:val="kk-KZ" w:eastAsia="ru-RU"/>
              </w:rPr>
              <w:t>Жинақ</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en-US" w:eastAsia="ru-RU"/>
              </w:rPr>
              <w:t>iQ</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en-US" w:eastAsia="ru-RU"/>
              </w:rPr>
              <w:t>iCycler</w:t>
            </w:r>
            <w:r w:rsidRPr="005559EA">
              <w:rPr>
                <w:rFonts w:ascii="Times New Roman" w:eastAsia="Times New Roman" w:hAnsi="Times New Roman" w:cs="Times New Roman"/>
                <w:color w:val="000000"/>
                <w:sz w:val="20"/>
                <w:szCs w:val="20"/>
                <w:lang w:eastAsia="ru-RU"/>
              </w:rPr>
              <w:t>», «</w:t>
            </w:r>
            <w:r w:rsidRPr="005559EA">
              <w:rPr>
                <w:rFonts w:ascii="Times New Roman" w:eastAsia="Times New Roman" w:hAnsi="Times New Roman" w:cs="Times New Roman"/>
                <w:color w:val="000000"/>
                <w:sz w:val="20"/>
                <w:szCs w:val="20"/>
                <w:lang w:val="en-US" w:eastAsia="ru-RU"/>
              </w:rPr>
              <w:t>iQ</w:t>
            </w:r>
            <w:r w:rsidRPr="005559EA">
              <w:rPr>
                <w:rFonts w:ascii="Times New Roman" w:eastAsia="Times New Roman" w:hAnsi="Times New Roman" w:cs="Times New Roman"/>
                <w:color w:val="000000"/>
                <w:sz w:val="20"/>
                <w:szCs w:val="20"/>
                <w:lang w:eastAsia="ru-RU"/>
              </w:rPr>
              <w:t xml:space="preserve">5 </w:t>
            </w:r>
            <w:r w:rsidRPr="005559EA">
              <w:rPr>
                <w:rFonts w:ascii="Times New Roman" w:eastAsia="Times New Roman" w:hAnsi="Times New Roman" w:cs="Times New Roman"/>
                <w:color w:val="000000"/>
                <w:sz w:val="20"/>
                <w:szCs w:val="20"/>
                <w:lang w:val="en-US" w:eastAsia="ru-RU"/>
              </w:rPr>
              <w:t>iCycler</w:t>
            </w:r>
            <w:r w:rsidRPr="005559EA">
              <w:rPr>
                <w:rFonts w:ascii="Times New Roman" w:eastAsia="Times New Roman" w:hAnsi="Times New Roman" w:cs="Times New Roman"/>
                <w:color w:val="000000"/>
                <w:sz w:val="20"/>
                <w:szCs w:val="20"/>
                <w:lang w:eastAsia="ru-RU"/>
              </w:rPr>
              <w:t>», «</w:t>
            </w:r>
            <w:r w:rsidRPr="005559EA">
              <w:rPr>
                <w:rFonts w:ascii="Times New Roman" w:eastAsia="Times New Roman" w:hAnsi="Times New Roman" w:cs="Times New Roman"/>
                <w:color w:val="000000"/>
                <w:sz w:val="20"/>
                <w:szCs w:val="20"/>
                <w:lang w:val="en-US" w:eastAsia="ru-RU"/>
              </w:rPr>
              <w:t>CFX</w:t>
            </w:r>
            <w:r w:rsidRPr="005559EA">
              <w:rPr>
                <w:rFonts w:ascii="Times New Roman" w:eastAsia="Times New Roman" w:hAnsi="Times New Roman" w:cs="Times New Roman"/>
                <w:color w:val="000000"/>
                <w:sz w:val="20"/>
                <w:szCs w:val="20"/>
                <w:lang w:eastAsia="ru-RU"/>
              </w:rPr>
              <w:t>96», «</w:t>
            </w:r>
            <w:r w:rsidRPr="005559EA">
              <w:rPr>
                <w:rFonts w:ascii="Times New Roman" w:eastAsia="Times New Roman" w:hAnsi="Times New Roman" w:cs="Times New Roman"/>
                <w:color w:val="000000"/>
                <w:sz w:val="20"/>
                <w:szCs w:val="20"/>
                <w:lang w:val="en-US" w:eastAsia="ru-RU"/>
              </w:rPr>
              <w:t>Rotor</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en-US" w:eastAsia="ru-RU"/>
              </w:rPr>
              <w:t>Gene</w:t>
            </w:r>
            <w:r w:rsidRPr="005559EA">
              <w:rPr>
                <w:rFonts w:ascii="Times New Roman" w:eastAsia="Times New Roman" w:hAnsi="Times New Roman" w:cs="Times New Roman"/>
                <w:color w:val="000000"/>
                <w:sz w:val="20"/>
                <w:szCs w:val="20"/>
                <w:lang w:eastAsia="ru-RU"/>
              </w:rPr>
              <w:t xml:space="preserve"> 3000», «</w:t>
            </w:r>
            <w:r w:rsidRPr="005559EA">
              <w:rPr>
                <w:rFonts w:ascii="Times New Roman" w:eastAsia="Times New Roman" w:hAnsi="Times New Roman" w:cs="Times New Roman"/>
                <w:color w:val="000000"/>
                <w:sz w:val="20"/>
                <w:szCs w:val="20"/>
                <w:lang w:val="en-US" w:eastAsia="ru-RU"/>
              </w:rPr>
              <w:t>Rotor</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en-US" w:eastAsia="ru-RU"/>
              </w:rPr>
              <w:t>Gene</w:t>
            </w:r>
            <w:r w:rsidRPr="005559EA">
              <w:rPr>
                <w:rFonts w:ascii="Times New Roman" w:eastAsia="Times New Roman" w:hAnsi="Times New Roman" w:cs="Times New Roman"/>
                <w:color w:val="000000"/>
                <w:sz w:val="20"/>
                <w:szCs w:val="20"/>
                <w:lang w:eastAsia="ru-RU"/>
              </w:rPr>
              <w:t xml:space="preserve"> 6000», «</w:t>
            </w:r>
            <w:r w:rsidRPr="005559EA">
              <w:rPr>
                <w:rFonts w:ascii="Times New Roman" w:eastAsia="Times New Roman" w:hAnsi="Times New Roman" w:cs="Times New Roman"/>
                <w:color w:val="000000"/>
                <w:sz w:val="20"/>
                <w:szCs w:val="20"/>
                <w:lang w:val="en-US" w:eastAsia="ru-RU"/>
              </w:rPr>
              <w:t>Rotor</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en-US" w:eastAsia="ru-RU"/>
              </w:rPr>
              <w:t>Gene</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en-US" w:eastAsia="ru-RU"/>
              </w:rPr>
              <w:t>Q</w:t>
            </w:r>
            <w:r w:rsidRPr="005559EA">
              <w:rPr>
                <w:rFonts w:ascii="Times New Roman" w:eastAsia="Times New Roman" w:hAnsi="Times New Roman" w:cs="Times New Roman"/>
                <w:color w:val="000000"/>
                <w:sz w:val="20"/>
                <w:szCs w:val="20"/>
                <w:lang w:eastAsia="ru-RU"/>
              </w:rPr>
              <w:t xml:space="preserve">», «ДТ-96» </w:t>
            </w:r>
            <w:r w:rsidRPr="005559EA">
              <w:rPr>
                <w:rFonts w:ascii="Times New Roman" w:eastAsia="Times New Roman" w:hAnsi="Times New Roman" w:cs="Times New Roman"/>
                <w:color w:val="000000"/>
                <w:sz w:val="20"/>
                <w:szCs w:val="20"/>
                <w:lang w:val="kk-KZ" w:eastAsia="ru-RU"/>
              </w:rPr>
              <w:t>т</w:t>
            </w:r>
            <w:r w:rsidRPr="005559EA">
              <w:rPr>
                <w:rFonts w:ascii="Times New Roman" w:eastAsia="Times New Roman" w:hAnsi="Times New Roman" w:cs="Times New Roman"/>
                <w:color w:val="000000"/>
                <w:sz w:val="20"/>
                <w:szCs w:val="20"/>
                <w:lang w:eastAsia="ru-RU"/>
              </w:rPr>
              <w:t xml:space="preserve">іркеуші </w:t>
            </w:r>
            <w:r w:rsidRPr="005559EA">
              <w:rPr>
                <w:rFonts w:ascii="Times New Roman" w:eastAsia="Times New Roman" w:hAnsi="Times New Roman" w:cs="Times New Roman"/>
                <w:color w:val="000000"/>
                <w:sz w:val="20"/>
                <w:szCs w:val="20"/>
                <w:lang w:val="kk-KZ" w:eastAsia="ru-RU"/>
              </w:rPr>
              <w:t>амплификаторлармен</w:t>
            </w:r>
            <w:r w:rsidRPr="005559EA">
              <w:rPr>
                <w:rFonts w:ascii="Times New Roman" w:eastAsia="Times New Roman" w:hAnsi="Times New Roman" w:cs="Times New Roman"/>
                <w:color w:val="000000"/>
                <w:sz w:val="20"/>
                <w:szCs w:val="20"/>
                <w:lang w:eastAsia="ru-RU"/>
              </w:rPr>
              <w:t xml:space="preserve"> немесе олардың аналогтарымен бірге қолдануға арналған. </w:t>
            </w:r>
            <w:r w:rsidRPr="005559EA">
              <w:rPr>
                <w:rFonts w:ascii="Times New Roman" w:eastAsia="Times New Roman" w:hAnsi="Times New Roman" w:cs="Times New Roman"/>
                <w:color w:val="000000"/>
                <w:sz w:val="20"/>
                <w:szCs w:val="20"/>
                <w:lang w:val="kk-KZ" w:eastAsia="ru-RU"/>
              </w:rPr>
              <w:t>«iQ5 iCycler» және «CFX96» амплификаторлардың көмегімен талдау жүргізудің ыңғайлылығы үшін сұраныс бойынша жиынтықтармен бірге жеткізілетін "РеалБест диагностикасы" бағдарламасын ("Вектор-Бест" ЖАҚ) пайдалану ұсынылады, ол нәтижелерді талдау және есепке алу бойынша барлық қажетті операцияларды автоматты түрде орындайды, нәтижелерді кесте түрінде Microsoft Excel-ге экспорттауға мүмкіндік береді. Жинақ жиынтығы: НК оқшаулауға арналған реагенттер жиынтығы: концентрациялық ерітінді - 4 құты. 14 мл; № 1 – лизилденетін ерітіндісі. 4 құты 4 мл; № 2 – лизилденетін ерітіндісі. 4 құты 7 мл; сорбент (магниттік бөлшектердің суспензиясы) – 1 құты., 1 мл.; НК тұндырғышы – 4 құты 12 мл-ден; No 1 жууға арналған ерітінді – 4 құты 8 мл-ден; No 2 жууға арналған ерітінді – 4 құты 5 мл-ден; элюциялық ерітінді – 4 құты 3 мл-ден. Бақылау үлгілерінің жиынтығы: бақылау үлгілерін қалпына келтіруге арналған ерітінді (РВК) – 2 құты 4 мл-ден; оң бақылау үлгісі (лиофилизденген концентрат), (ПКО) – 1 құты.; теріс бақылау үлгісі (ОКО) – 1 құты, 12 мл; ішкі бақылау үлгісі (лиофилизденген концентрат), (ВКО) – 2 құты. ОТ-ПТР жүргізуге арналған реагенттер жиынтығы: ПТР үшін дайын реакциялық қоспасы, лиофилизацияланған (ГРС) - 48 түтік. Әрбір реагент құтысында түсті сәйкестендіру бар. Жинақ бақылау үлгілері бар құтыларға арналған пластикалық қақпақтармен қосымша жинақталады. Сақтау және тасымалдау шарттары: 2 – 8 ºС температурада сақтау керек. 25 ºС дейінгі температурада 10 тәуліктен артық емес тасымалдауға жол беріледі.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48</w:t>
            </w:r>
          </w:p>
        </w:tc>
        <w:tc>
          <w:tcPr>
            <w:tcW w:w="1276" w:type="dxa"/>
            <w:tcBorders>
              <w:top w:val="nil"/>
              <w:left w:val="nil"/>
              <w:bottom w:val="single" w:sz="4" w:space="0" w:color="auto"/>
              <w:right w:val="single" w:sz="4" w:space="0" w:color="auto"/>
            </w:tcBorders>
            <w:shd w:val="clear" w:color="auto" w:fill="auto"/>
            <w:noWrap/>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310 000,00</w:t>
            </w:r>
          </w:p>
        </w:tc>
        <w:tc>
          <w:tcPr>
            <w:tcW w:w="1559" w:type="dxa"/>
            <w:tcBorders>
              <w:top w:val="nil"/>
              <w:left w:val="nil"/>
              <w:bottom w:val="single" w:sz="4" w:space="0" w:color="auto"/>
              <w:right w:val="single" w:sz="4" w:space="0" w:color="auto"/>
            </w:tcBorders>
            <w:shd w:val="clear" w:color="auto" w:fill="auto"/>
            <w:vAlign w:val="center"/>
          </w:tcPr>
          <w:p w:rsidR="005559EA" w:rsidRPr="005559EA" w:rsidRDefault="005559EA"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14 880 000,00</w:t>
            </w:r>
          </w:p>
        </w:tc>
      </w:tr>
      <w:tr w:rsidR="00936F45"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936F45" w:rsidRPr="005559EA" w:rsidRDefault="00936F45"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17</w:t>
            </w:r>
          </w:p>
        </w:tc>
        <w:tc>
          <w:tcPr>
            <w:tcW w:w="2517"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ARCHITECT i2000sr иммунохимиялық </w:t>
            </w:r>
            <w:r w:rsidRPr="005559EA">
              <w:rPr>
                <w:rFonts w:ascii="Times New Roman" w:eastAsia="Times New Roman" w:hAnsi="Times New Roman" w:cs="Times New Roman"/>
                <w:color w:val="000000"/>
                <w:sz w:val="20"/>
                <w:szCs w:val="20"/>
                <w:lang w:val="kk-KZ" w:eastAsia="ru-RU"/>
              </w:rPr>
              <w:t>автоматтандырылған</w:t>
            </w:r>
            <w:r w:rsidRPr="005559EA">
              <w:rPr>
                <w:rFonts w:ascii="Times New Roman" w:eastAsia="Times New Roman" w:hAnsi="Times New Roman" w:cs="Times New Roman"/>
                <w:color w:val="000000"/>
                <w:sz w:val="20"/>
                <w:szCs w:val="20"/>
                <w:lang w:eastAsia="ru-RU"/>
              </w:rPr>
              <w:t xml:space="preserve"> </w:t>
            </w:r>
            <w:proofErr w:type="gramStart"/>
            <w:r w:rsidRPr="005559EA">
              <w:rPr>
                <w:rFonts w:ascii="Times New Roman" w:eastAsia="Times New Roman" w:hAnsi="Times New Roman" w:cs="Times New Roman"/>
                <w:color w:val="000000"/>
                <w:sz w:val="20"/>
                <w:szCs w:val="20"/>
                <w:lang w:eastAsia="ru-RU"/>
              </w:rPr>
              <w:t>анализатор</w:t>
            </w:r>
            <w:proofErr w:type="gramEnd"/>
            <w:r w:rsidRPr="005559EA">
              <w:rPr>
                <w:rFonts w:ascii="Times New Roman" w:eastAsia="Times New Roman" w:hAnsi="Times New Roman" w:cs="Times New Roman"/>
                <w:color w:val="000000"/>
                <w:sz w:val="20"/>
                <w:szCs w:val="20"/>
                <w:lang w:eastAsia="ru-RU"/>
              </w:rPr>
              <w:t xml:space="preserve">ға арналған 100, 400, 500, 2000 зондты күтуге арналған </w:t>
            </w:r>
            <w:r w:rsidRPr="005559EA">
              <w:rPr>
                <w:rFonts w:ascii="Times New Roman" w:eastAsia="Times New Roman" w:hAnsi="Times New Roman" w:cs="Times New Roman"/>
                <w:color w:val="000000"/>
                <w:sz w:val="20"/>
                <w:szCs w:val="20"/>
                <w:lang w:val="kk-KZ" w:eastAsia="ru-RU"/>
              </w:rPr>
              <w:t>р</w:t>
            </w:r>
            <w:r w:rsidRPr="005559EA">
              <w:rPr>
                <w:rFonts w:ascii="Times New Roman" w:eastAsia="Times New Roman" w:hAnsi="Times New Roman" w:cs="Times New Roman"/>
                <w:color w:val="000000"/>
                <w:sz w:val="20"/>
                <w:szCs w:val="20"/>
                <w:lang w:eastAsia="ru-RU"/>
              </w:rPr>
              <w:t>еагент</w:t>
            </w:r>
          </w:p>
        </w:tc>
        <w:tc>
          <w:tcPr>
            <w:tcW w:w="8161" w:type="dxa"/>
            <w:gridSpan w:val="2"/>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val="en-US" w:eastAsia="ru-RU"/>
              </w:rPr>
            </w:pPr>
            <w:r w:rsidRPr="005559EA">
              <w:rPr>
                <w:rFonts w:ascii="Times New Roman" w:eastAsia="Times New Roman" w:hAnsi="Times New Roman" w:cs="Times New Roman"/>
                <w:color w:val="000000"/>
                <w:sz w:val="20"/>
                <w:szCs w:val="20"/>
                <w:lang w:val="en-US" w:eastAsia="ru-RU"/>
              </w:rPr>
              <w:t xml:space="preserve">ARCHITECT </w:t>
            </w:r>
            <w:r w:rsidRPr="005559EA">
              <w:rPr>
                <w:rFonts w:ascii="Times New Roman" w:eastAsia="Times New Roman" w:hAnsi="Times New Roman" w:cs="Times New Roman"/>
                <w:color w:val="000000"/>
                <w:sz w:val="20"/>
                <w:szCs w:val="20"/>
                <w:lang w:eastAsia="ru-RU"/>
              </w:rPr>
              <w:t>зондты</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күтуге</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арналған</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реагент</w:t>
            </w:r>
            <w:r w:rsidRPr="005559EA">
              <w:rPr>
                <w:rFonts w:ascii="Times New Roman" w:eastAsia="Times New Roman" w:hAnsi="Times New Roman" w:cs="Times New Roman"/>
                <w:color w:val="000000"/>
                <w:sz w:val="20"/>
                <w:szCs w:val="20"/>
                <w:lang w:val="en-US" w:eastAsia="ru-RU"/>
              </w:rPr>
              <w:t xml:space="preserve"> (ARCHITECT Probe Conditioning Solution). </w:t>
            </w:r>
            <w:r w:rsidRPr="005559EA">
              <w:rPr>
                <w:rFonts w:ascii="Times New Roman" w:eastAsia="Times New Roman" w:hAnsi="Times New Roman" w:cs="Times New Roman"/>
                <w:color w:val="000000"/>
                <w:sz w:val="20"/>
                <w:szCs w:val="20"/>
                <w:lang w:val="kk-KZ" w:eastAsia="ru-RU"/>
              </w:rPr>
              <w:t>З</w:t>
            </w:r>
            <w:r w:rsidRPr="005559EA">
              <w:rPr>
                <w:rFonts w:ascii="Times New Roman" w:eastAsia="Times New Roman" w:hAnsi="Times New Roman" w:cs="Times New Roman"/>
                <w:color w:val="000000"/>
                <w:sz w:val="20"/>
                <w:szCs w:val="20"/>
                <w:lang w:eastAsia="ru-RU"/>
              </w:rPr>
              <w:t>ондты</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күтуге</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арналған</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реагент</w:t>
            </w:r>
            <w:r w:rsidRPr="005559EA">
              <w:rPr>
                <w:rFonts w:ascii="Times New Roman" w:eastAsia="Times New Roman" w:hAnsi="Times New Roman" w:cs="Times New Roman"/>
                <w:color w:val="000000"/>
                <w:sz w:val="20"/>
                <w:szCs w:val="20"/>
                <w:lang w:val="en-US" w:eastAsia="ru-RU"/>
              </w:rPr>
              <w:t xml:space="preserve">. "ARCHITECT </w:t>
            </w:r>
            <w:proofErr w:type="gramStart"/>
            <w:r w:rsidRPr="005559EA">
              <w:rPr>
                <w:rFonts w:ascii="Times New Roman" w:eastAsia="Times New Roman" w:hAnsi="Times New Roman" w:cs="Times New Roman"/>
                <w:color w:val="000000"/>
                <w:sz w:val="20"/>
                <w:szCs w:val="20"/>
                <w:lang w:val="en-US" w:eastAsia="ru-RU"/>
              </w:rPr>
              <w:t>I"</w:t>
            </w:r>
            <w:proofErr w:type="gramEnd"/>
            <w:r w:rsidRPr="005559EA">
              <w:rPr>
                <w:rFonts w:ascii="Times New Roman" w:eastAsia="Times New Roman" w:hAnsi="Times New Roman" w:cs="Times New Roman"/>
                <w:color w:val="000000"/>
                <w:sz w:val="20"/>
                <w:szCs w:val="20"/>
                <w:lang w:eastAsia="ru-RU"/>
              </w:rPr>
              <w:t>иммунохимиялық</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анализаторларын</w:t>
            </w:r>
            <w:r w:rsidRPr="005559EA">
              <w:rPr>
                <w:rFonts w:ascii="Times New Roman" w:eastAsia="Times New Roman" w:hAnsi="Times New Roman" w:cs="Times New Roman"/>
                <w:color w:val="000000"/>
                <w:sz w:val="20"/>
                <w:szCs w:val="20"/>
                <w:lang w:val="en-US" w:eastAsia="ru-RU"/>
              </w:rPr>
              <w:t xml:space="preserve"> in vitro </w:t>
            </w:r>
            <w:r w:rsidRPr="005559EA">
              <w:rPr>
                <w:rFonts w:ascii="Times New Roman" w:eastAsia="Times New Roman" w:hAnsi="Times New Roman" w:cs="Times New Roman"/>
                <w:color w:val="000000"/>
                <w:sz w:val="20"/>
                <w:szCs w:val="20"/>
                <w:lang w:eastAsia="ru-RU"/>
              </w:rPr>
              <w:t>диагностикалауға</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арналған</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реагенттер</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бақылау</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материалдары</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және</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калибраторлар</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Пипеттор</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инелерін</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өлшейтін</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күнделікті</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техникалық</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қызмет</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көрсету</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процедурасында</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қолданылады</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Құрамында</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кальциленген</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адам</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плазмасы</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микробқа</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қарсы</w:t>
            </w:r>
            <w:r w:rsidRPr="005559EA">
              <w:rPr>
                <w:rFonts w:ascii="Times New Roman" w:eastAsia="Times New Roman" w:hAnsi="Times New Roman" w:cs="Times New Roman"/>
                <w:color w:val="000000"/>
                <w:sz w:val="20"/>
                <w:szCs w:val="20"/>
                <w:lang w:val="kk-KZ" w:eastAsia="ru-RU"/>
              </w:rPr>
              <w:t xml:space="preserve"> препарат </w:t>
            </w:r>
            <w:r w:rsidRPr="005559EA">
              <w:rPr>
                <w:rFonts w:ascii="Times New Roman" w:eastAsia="Times New Roman" w:hAnsi="Times New Roman" w:cs="Times New Roman"/>
                <w:color w:val="000000"/>
                <w:sz w:val="20"/>
                <w:szCs w:val="20"/>
                <w:lang w:eastAsia="ru-RU"/>
              </w:rPr>
              <w:t>және</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консервант</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бар</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кондициялау</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ерітіндісінің</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ә</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қайсысы</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кемінде</w:t>
            </w:r>
            <w:r w:rsidRPr="005559EA">
              <w:rPr>
                <w:rFonts w:ascii="Times New Roman" w:eastAsia="Times New Roman" w:hAnsi="Times New Roman" w:cs="Times New Roman"/>
                <w:color w:val="000000"/>
                <w:sz w:val="20"/>
                <w:szCs w:val="20"/>
                <w:lang w:val="en-US" w:eastAsia="ru-RU"/>
              </w:rPr>
              <w:t xml:space="preserve"> 4 </w:t>
            </w:r>
            <w:r w:rsidRPr="005559EA">
              <w:rPr>
                <w:rFonts w:ascii="Times New Roman" w:eastAsia="Times New Roman" w:hAnsi="Times New Roman" w:cs="Times New Roman"/>
                <w:color w:val="000000"/>
                <w:sz w:val="20"/>
                <w:szCs w:val="20"/>
                <w:lang w:val="kk-KZ" w:eastAsia="ru-RU"/>
              </w:rPr>
              <w:t>құты</w:t>
            </w:r>
            <w:r w:rsidRPr="005559EA">
              <w:rPr>
                <w:rFonts w:ascii="Times New Roman" w:eastAsia="Times New Roman" w:hAnsi="Times New Roman" w:cs="Times New Roman"/>
                <w:color w:val="000000"/>
                <w:sz w:val="20"/>
                <w:szCs w:val="20"/>
                <w:lang w:val="en-US" w:eastAsia="ru-RU"/>
              </w:rPr>
              <w:t xml:space="preserve"> x 25 </w:t>
            </w:r>
            <w:r w:rsidRPr="005559EA">
              <w:rPr>
                <w:rFonts w:ascii="Times New Roman" w:eastAsia="Times New Roman" w:hAnsi="Times New Roman" w:cs="Times New Roman"/>
                <w:color w:val="000000"/>
                <w:sz w:val="20"/>
                <w:szCs w:val="20"/>
                <w:lang w:eastAsia="ru-RU"/>
              </w:rPr>
              <w:t>мл</w:t>
            </w:r>
            <w:r w:rsidRPr="005559EA">
              <w:rPr>
                <w:rFonts w:ascii="Times New Roman" w:eastAsia="Times New Roman" w:hAnsi="Times New Roman" w:cs="Times New Roman"/>
                <w:color w:val="000000"/>
                <w:sz w:val="20"/>
                <w:szCs w:val="20"/>
                <w:lang w:val="en-US" w:eastAsia="ru-RU"/>
              </w:rPr>
              <w:t xml:space="preserve">. </w:t>
            </w:r>
            <w:proofErr w:type="gramStart"/>
            <w:r w:rsidRPr="005559EA">
              <w:rPr>
                <w:rFonts w:ascii="Times New Roman" w:eastAsia="Times New Roman" w:hAnsi="Times New Roman" w:cs="Times New Roman"/>
                <w:color w:val="000000"/>
                <w:sz w:val="20"/>
                <w:szCs w:val="20"/>
                <w:lang w:val="en-US" w:eastAsia="ru-RU"/>
              </w:rPr>
              <w:t>ARCHITECT  i2000SR</w:t>
            </w:r>
            <w:proofErr w:type="gramEnd"/>
            <w:r w:rsidRPr="005559EA">
              <w:rPr>
                <w:rFonts w:ascii="Times New Roman" w:eastAsia="Times New Roman" w:hAnsi="Times New Roman" w:cs="Times New Roman"/>
                <w:color w:val="000000"/>
                <w:sz w:val="20"/>
                <w:szCs w:val="20"/>
                <w:lang w:val="kk-KZ" w:eastAsia="ru-RU"/>
              </w:rPr>
              <w:t xml:space="preserve"> иммунохимиялық автоматтандырылған анализаторымен үйлесімді</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Жеткізу</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сақтаудың</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температуралық</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режимін</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сақтай</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отырып</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жүзеге</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асырылуы</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тиіс</w:t>
            </w:r>
            <w:r w:rsidRPr="005559EA">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val="kk-KZ" w:eastAsia="ru-RU"/>
              </w:rPr>
              <w:t xml:space="preserve">Тауарды жеткізу Тапсырыс берушінің өтінімдері бойынша 16 күнтізбелік </w:t>
            </w:r>
            <w:proofErr w:type="gramStart"/>
            <w:r w:rsidRPr="005559EA">
              <w:rPr>
                <w:rFonts w:ascii="Times New Roman" w:eastAsia="Times New Roman" w:hAnsi="Times New Roman" w:cs="Times New Roman"/>
                <w:color w:val="000000"/>
                <w:sz w:val="20"/>
                <w:szCs w:val="20"/>
                <w:lang w:val="kk-KZ" w:eastAsia="ru-RU"/>
              </w:rPr>
              <w:t>к</w:t>
            </w:r>
            <w:proofErr w:type="gramEnd"/>
            <w:r w:rsidRPr="005559EA">
              <w:rPr>
                <w:rFonts w:ascii="Times New Roman" w:eastAsia="Times New Roman" w:hAnsi="Times New Roman" w:cs="Times New Roman"/>
                <w:color w:val="000000"/>
                <w:sz w:val="20"/>
                <w:szCs w:val="20"/>
                <w:lang w:val="kk-KZ" w:eastAsia="ru-RU"/>
              </w:rPr>
              <w:t>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157 356,00</w:t>
            </w:r>
          </w:p>
        </w:tc>
        <w:tc>
          <w:tcPr>
            <w:tcW w:w="1559"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157 356,00</w:t>
            </w:r>
          </w:p>
        </w:tc>
      </w:tr>
      <w:tr w:rsidR="00936F45"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936F45" w:rsidRPr="005559EA" w:rsidRDefault="00936F45"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18</w:t>
            </w:r>
          </w:p>
        </w:tc>
        <w:tc>
          <w:tcPr>
            <w:tcW w:w="2517"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ARCHITECT i2000SR</w:t>
            </w:r>
            <w:r w:rsidRPr="005559EA">
              <w:rPr>
                <w:rFonts w:ascii="Times New Roman" w:hAnsi="Times New Roman" w:cs="Times New Roman"/>
                <w:sz w:val="20"/>
                <w:szCs w:val="20"/>
              </w:rPr>
              <w:t xml:space="preserve"> </w:t>
            </w:r>
            <w:r w:rsidRPr="005559EA">
              <w:rPr>
                <w:rFonts w:ascii="Times New Roman" w:eastAsia="Times New Roman" w:hAnsi="Times New Roman" w:cs="Times New Roman"/>
                <w:color w:val="000000"/>
                <w:sz w:val="20"/>
                <w:szCs w:val="20"/>
                <w:lang w:eastAsia="ru-RU"/>
              </w:rPr>
              <w:t xml:space="preserve">иммунохимиялық </w:t>
            </w:r>
            <w:r w:rsidRPr="005559EA">
              <w:rPr>
                <w:rFonts w:ascii="Times New Roman" w:eastAsia="Times New Roman" w:hAnsi="Times New Roman" w:cs="Times New Roman"/>
                <w:color w:val="000000"/>
                <w:sz w:val="20"/>
                <w:szCs w:val="20"/>
                <w:lang w:val="kk-KZ" w:eastAsia="ru-RU"/>
              </w:rPr>
              <w:t>автоматтандырылған</w:t>
            </w:r>
            <w:r w:rsidRPr="005559EA">
              <w:rPr>
                <w:rFonts w:ascii="Times New Roman" w:eastAsia="Times New Roman" w:hAnsi="Times New Roman" w:cs="Times New Roman"/>
                <w:color w:val="000000"/>
                <w:sz w:val="20"/>
                <w:szCs w:val="20"/>
                <w:lang w:eastAsia="ru-RU"/>
              </w:rPr>
              <w:t xml:space="preserve"> </w:t>
            </w:r>
            <w:proofErr w:type="gramStart"/>
            <w:r w:rsidRPr="005559EA">
              <w:rPr>
                <w:rFonts w:ascii="Times New Roman" w:eastAsia="Times New Roman" w:hAnsi="Times New Roman" w:cs="Times New Roman"/>
                <w:color w:val="000000"/>
                <w:sz w:val="20"/>
                <w:szCs w:val="20"/>
                <w:lang w:eastAsia="ru-RU"/>
              </w:rPr>
              <w:t>анализатор</w:t>
            </w:r>
            <w:proofErr w:type="gramEnd"/>
            <w:r w:rsidRPr="005559EA">
              <w:rPr>
                <w:rFonts w:ascii="Times New Roman" w:eastAsia="Times New Roman" w:hAnsi="Times New Roman" w:cs="Times New Roman"/>
                <w:color w:val="000000"/>
                <w:sz w:val="20"/>
                <w:szCs w:val="20"/>
                <w:lang w:eastAsia="ru-RU"/>
              </w:rPr>
              <w:t>ға арналған жуу буфері</w:t>
            </w:r>
          </w:p>
        </w:tc>
        <w:tc>
          <w:tcPr>
            <w:tcW w:w="8161" w:type="dxa"/>
            <w:gridSpan w:val="2"/>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val="kk-KZ" w:eastAsia="ru-RU"/>
              </w:rPr>
              <w:t>Жуу</w:t>
            </w:r>
            <w:r w:rsidRPr="005559EA">
              <w:rPr>
                <w:rFonts w:ascii="Times New Roman" w:eastAsia="Times New Roman" w:hAnsi="Times New Roman" w:cs="Times New Roman"/>
                <w:color w:val="000000"/>
                <w:sz w:val="20"/>
                <w:szCs w:val="20"/>
                <w:lang w:eastAsia="ru-RU"/>
              </w:rPr>
              <w:t xml:space="preserve"> буфер</w:t>
            </w:r>
            <w:r w:rsidRPr="005559EA">
              <w:rPr>
                <w:rFonts w:ascii="Times New Roman" w:eastAsia="Times New Roman" w:hAnsi="Times New Roman" w:cs="Times New Roman"/>
                <w:color w:val="000000"/>
                <w:sz w:val="20"/>
                <w:szCs w:val="20"/>
                <w:lang w:val="kk-KZ" w:eastAsia="ru-RU"/>
              </w:rPr>
              <w:t>і</w:t>
            </w:r>
            <w:r w:rsidRPr="005559EA">
              <w:rPr>
                <w:rFonts w:ascii="Times New Roman" w:eastAsia="Times New Roman" w:hAnsi="Times New Roman" w:cs="Times New Roman"/>
                <w:color w:val="000000"/>
                <w:sz w:val="20"/>
                <w:szCs w:val="20"/>
                <w:lang w:eastAsia="ru-RU"/>
              </w:rPr>
              <w:t>. ARCHITECTi</w:t>
            </w:r>
            <w:r w:rsidRPr="005559EA">
              <w:rPr>
                <w:rFonts w:ascii="Times New Roman" w:eastAsia="Times New Roman" w:hAnsi="Times New Roman" w:cs="Times New Roman"/>
                <w:color w:val="000000"/>
                <w:sz w:val="20"/>
                <w:szCs w:val="20"/>
                <w:lang w:val="kk-KZ" w:eastAsia="ru-RU"/>
              </w:rPr>
              <w:t xml:space="preserve"> модульдік иммунохимиялық </w:t>
            </w:r>
            <w:proofErr w:type="gramStart"/>
            <w:r w:rsidRPr="005559EA">
              <w:rPr>
                <w:rFonts w:ascii="Times New Roman" w:eastAsia="Times New Roman" w:hAnsi="Times New Roman" w:cs="Times New Roman"/>
                <w:color w:val="000000"/>
                <w:sz w:val="20"/>
                <w:szCs w:val="20"/>
                <w:lang w:val="kk-KZ" w:eastAsia="ru-RU"/>
              </w:rPr>
              <w:t>анализатор</w:t>
            </w:r>
            <w:proofErr w:type="gramEnd"/>
            <w:r w:rsidRPr="005559EA">
              <w:rPr>
                <w:rFonts w:ascii="Times New Roman" w:eastAsia="Times New Roman" w:hAnsi="Times New Roman" w:cs="Times New Roman"/>
                <w:color w:val="000000"/>
                <w:sz w:val="20"/>
                <w:szCs w:val="20"/>
                <w:lang w:val="kk-KZ" w:eastAsia="ru-RU"/>
              </w:rPr>
              <w:t>ға арналған vitro диагностикалық реагенттер және шығыс материалдары</w:t>
            </w:r>
            <w:r w:rsidRPr="005559EA">
              <w:rPr>
                <w:rFonts w:ascii="Times New Roman" w:eastAsia="Times New Roman" w:hAnsi="Times New Roman" w:cs="Times New Roman"/>
                <w:color w:val="000000"/>
                <w:sz w:val="20"/>
                <w:szCs w:val="20"/>
                <w:lang w:eastAsia="ru-RU"/>
              </w:rPr>
              <w:t xml:space="preserve">. Анализаторды </w:t>
            </w:r>
            <w:proofErr w:type="gramStart"/>
            <w:r w:rsidRPr="005559EA">
              <w:rPr>
                <w:rFonts w:ascii="Times New Roman" w:eastAsia="Times New Roman" w:hAnsi="Times New Roman" w:cs="Times New Roman"/>
                <w:color w:val="000000"/>
                <w:sz w:val="20"/>
                <w:szCs w:val="20"/>
                <w:lang w:eastAsia="ru-RU"/>
              </w:rPr>
              <w:t>деконтаминациялау</w:t>
            </w:r>
            <w:proofErr w:type="gramEnd"/>
            <w:r w:rsidRPr="005559EA">
              <w:rPr>
                <w:rFonts w:ascii="Times New Roman" w:eastAsia="Times New Roman" w:hAnsi="Times New Roman" w:cs="Times New Roman"/>
                <w:color w:val="000000"/>
                <w:sz w:val="20"/>
                <w:szCs w:val="20"/>
                <w:lang w:eastAsia="ru-RU"/>
              </w:rPr>
              <w:t xml:space="preserve">ға арналған кешенді реагент. </w:t>
            </w:r>
            <w:proofErr w:type="gramStart"/>
            <w:r w:rsidRPr="005559EA">
              <w:rPr>
                <w:rFonts w:ascii="Times New Roman" w:eastAsia="Times New Roman" w:hAnsi="Times New Roman" w:cs="Times New Roman"/>
                <w:color w:val="000000"/>
                <w:sz w:val="20"/>
                <w:szCs w:val="20"/>
                <w:lang w:eastAsia="ru-RU"/>
              </w:rPr>
              <w:t>Микроб</w:t>
            </w:r>
            <w:proofErr w:type="gramEnd"/>
            <w:r w:rsidRPr="005559EA">
              <w:rPr>
                <w:rFonts w:ascii="Times New Roman" w:eastAsia="Times New Roman" w:hAnsi="Times New Roman" w:cs="Times New Roman"/>
                <w:color w:val="000000"/>
                <w:sz w:val="20"/>
                <w:szCs w:val="20"/>
                <w:lang w:eastAsia="ru-RU"/>
              </w:rPr>
              <w:t xml:space="preserve">қа қарсы компоненттер қосылған фосфат буфері және консервант ретінде 0.9% натрий азиді. </w:t>
            </w:r>
            <w:r w:rsidRPr="005559EA">
              <w:rPr>
                <w:rFonts w:ascii="Times New Roman" w:eastAsia="Times New Roman" w:hAnsi="Times New Roman" w:cs="Times New Roman"/>
                <w:color w:val="000000"/>
                <w:sz w:val="20"/>
                <w:szCs w:val="20"/>
                <w:lang w:val="kk-KZ" w:eastAsia="ru-RU"/>
              </w:rPr>
              <w:t>4 құты</w:t>
            </w:r>
            <w:r w:rsidRPr="005559EA">
              <w:rPr>
                <w:rFonts w:ascii="Times New Roman" w:eastAsia="Times New Roman" w:hAnsi="Times New Roman" w:cs="Times New Roman"/>
                <w:color w:val="000000"/>
                <w:sz w:val="20"/>
                <w:szCs w:val="20"/>
                <w:lang w:eastAsia="ru-RU"/>
              </w:rPr>
              <w:t xml:space="preserve"> 975 мл-ден. ARCHITECT i2000SR</w:t>
            </w:r>
            <w:r w:rsidRPr="005559EA">
              <w:rPr>
                <w:rFonts w:ascii="Times New Roman" w:eastAsia="Times New Roman" w:hAnsi="Times New Roman" w:cs="Times New Roman"/>
                <w:color w:val="000000"/>
                <w:sz w:val="20"/>
                <w:szCs w:val="20"/>
                <w:lang w:val="kk-KZ" w:eastAsia="ru-RU"/>
              </w:rPr>
              <w:t xml:space="preserve"> иммунохимиялық автоматтандырылған анализаторымен үйлесімді</w:t>
            </w:r>
            <w:r w:rsidRPr="005559EA">
              <w:rPr>
                <w:rFonts w:ascii="Times New Roman" w:eastAsia="Times New Roman" w:hAnsi="Times New Roman" w:cs="Times New Roman"/>
                <w:color w:val="000000"/>
                <w:sz w:val="20"/>
                <w:szCs w:val="20"/>
                <w:lang w:eastAsia="ru-RU"/>
              </w:rPr>
              <w:t xml:space="preserve">. Жеткізу сақтаудың температуралық режимін сақтай отырып жүзеге асырылуы тиіс. </w:t>
            </w:r>
            <w:r w:rsidRPr="005559EA">
              <w:rPr>
                <w:rFonts w:ascii="Times New Roman" w:eastAsia="Times New Roman" w:hAnsi="Times New Roman" w:cs="Times New Roman"/>
                <w:color w:val="000000"/>
                <w:sz w:val="20"/>
                <w:szCs w:val="20"/>
                <w:lang w:val="kk-KZ" w:eastAsia="ru-RU"/>
              </w:rPr>
              <w:t xml:space="preserve">Тауарды жеткізу Тапсырыс берушінің өтінімдері бойынша 16 күнтізбелік </w:t>
            </w:r>
            <w:proofErr w:type="gramStart"/>
            <w:r w:rsidRPr="005559EA">
              <w:rPr>
                <w:rFonts w:ascii="Times New Roman" w:eastAsia="Times New Roman" w:hAnsi="Times New Roman" w:cs="Times New Roman"/>
                <w:color w:val="000000"/>
                <w:sz w:val="20"/>
                <w:szCs w:val="20"/>
                <w:lang w:val="kk-KZ" w:eastAsia="ru-RU"/>
              </w:rPr>
              <w:t>к</w:t>
            </w:r>
            <w:proofErr w:type="gramEnd"/>
            <w:r w:rsidRPr="005559EA">
              <w:rPr>
                <w:rFonts w:ascii="Times New Roman" w:eastAsia="Times New Roman" w:hAnsi="Times New Roman" w:cs="Times New Roman"/>
                <w:color w:val="000000"/>
                <w:sz w:val="20"/>
                <w:szCs w:val="20"/>
                <w:lang w:val="kk-KZ" w:eastAsia="ru-RU"/>
              </w:rPr>
              <w:t>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30</w:t>
            </w:r>
          </w:p>
        </w:tc>
        <w:tc>
          <w:tcPr>
            <w:tcW w:w="1276"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31 302,00</w:t>
            </w:r>
          </w:p>
        </w:tc>
        <w:tc>
          <w:tcPr>
            <w:tcW w:w="1559"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939 060,00</w:t>
            </w:r>
          </w:p>
        </w:tc>
      </w:tr>
      <w:tr w:rsidR="00936F45"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936F45" w:rsidRPr="005559EA" w:rsidRDefault="00936F45"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19</w:t>
            </w:r>
          </w:p>
        </w:tc>
        <w:tc>
          <w:tcPr>
            <w:tcW w:w="2517"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ARCHITECT i2000SR</w:t>
            </w:r>
            <w:r w:rsidRPr="005559EA">
              <w:rPr>
                <w:rFonts w:ascii="Times New Roman" w:hAnsi="Times New Roman" w:cs="Times New Roman"/>
                <w:sz w:val="20"/>
                <w:szCs w:val="20"/>
              </w:rPr>
              <w:t xml:space="preserve"> </w:t>
            </w:r>
            <w:r w:rsidRPr="005559EA">
              <w:rPr>
                <w:rFonts w:ascii="Times New Roman" w:eastAsia="Times New Roman" w:hAnsi="Times New Roman" w:cs="Times New Roman"/>
                <w:color w:val="000000"/>
                <w:sz w:val="20"/>
                <w:szCs w:val="20"/>
                <w:lang w:val="kk-KZ" w:eastAsia="ru-RU"/>
              </w:rPr>
              <w:t>и</w:t>
            </w:r>
            <w:r w:rsidRPr="005559EA">
              <w:rPr>
                <w:rFonts w:ascii="Times New Roman" w:eastAsia="Times New Roman" w:hAnsi="Times New Roman" w:cs="Times New Roman"/>
                <w:color w:val="000000"/>
                <w:sz w:val="20"/>
                <w:szCs w:val="20"/>
                <w:lang w:eastAsia="ru-RU"/>
              </w:rPr>
              <w:t xml:space="preserve">ммунохимиялық </w:t>
            </w:r>
            <w:r w:rsidRPr="005559EA">
              <w:rPr>
                <w:rFonts w:ascii="Times New Roman" w:eastAsia="Times New Roman" w:hAnsi="Times New Roman" w:cs="Times New Roman"/>
                <w:color w:val="000000"/>
                <w:sz w:val="20"/>
                <w:szCs w:val="20"/>
                <w:lang w:val="kk-KZ" w:eastAsia="ru-RU"/>
              </w:rPr>
              <w:t>автоматтандырылған</w:t>
            </w:r>
            <w:r w:rsidRPr="005559EA">
              <w:rPr>
                <w:rFonts w:ascii="Times New Roman" w:eastAsia="Times New Roman" w:hAnsi="Times New Roman" w:cs="Times New Roman"/>
                <w:color w:val="000000"/>
                <w:sz w:val="20"/>
                <w:szCs w:val="20"/>
                <w:lang w:eastAsia="ru-RU"/>
              </w:rPr>
              <w:t xml:space="preserve"> </w:t>
            </w:r>
            <w:proofErr w:type="gramStart"/>
            <w:r w:rsidRPr="005559EA">
              <w:rPr>
                <w:rFonts w:ascii="Times New Roman" w:eastAsia="Times New Roman" w:hAnsi="Times New Roman" w:cs="Times New Roman"/>
                <w:color w:val="000000"/>
                <w:sz w:val="20"/>
                <w:szCs w:val="20"/>
                <w:lang w:eastAsia="ru-RU"/>
              </w:rPr>
              <w:t>анализатор</w:t>
            </w:r>
            <w:proofErr w:type="gramEnd"/>
            <w:r w:rsidRPr="005559EA">
              <w:rPr>
                <w:rFonts w:ascii="Times New Roman" w:eastAsia="Times New Roman" w:hAnsi="Times New Roman" w:cs="Times New Roman"/>
                <w:color w:val="000000"/>
                <w:sz w:val="20"/>
                <w:szCs w:val="20"/>
                <w:lang w:eastAsia="ru-RU"/>
              </w:rPr>
              <w:t>ға арналған претриггер ерітіндісі</w:t>
            </w:r>
          </w:p>
        </w:tc>
        <w:tc>
          <w:tcPr>
            <w:tcW w:w="8161" w:type="dxa"/>
            <w:gridSpan w:val="2"/>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ARCHITECTi</w:t>
            </w:r>
            <w:r w:rsidRPr="005559EA">
              <w:rPr>
                <w:rFonts w:ascii="Times New Roman" w:eastAsia="Times New Roman" w:hAnsi="Times New Roman" w:cs="Times New Roman"/>
                <w:color w:val="000000"/>
                <w:sz w:val="20"/>
                <w:szCs w:val="20"/>
                <w:lang w:val="kk-KZ" w:eastAsia="ru-RU"/>
              </w:rPr>
              <w:t xml:space="preserve"> модульдік иммунохимиялық </w:t>
            </w:r>
            <w:proofErr w:type="gramStart"/>
            <w:r w:rsidRPr="005559EA">
              <w:rPr>
                <w:rFonts w:ascii="Times New Roman" w:eastAsia="Times New Roman" w:hAnsi="Times New Roman" w:cs="Times New Roman"/>
                <w:color w:val="000000"/>
                <w:sz w:val="20"/>
                <w:szCs w:val="20"/>
                <w:lang w:val="kk-KZ" w:eastAsia="ru-RU"/>
              </w:rPr>
              <w:t>анализатор</w:t>
            </w:r>
            <w:proofErr w:type="gramEnd"/>
            <w:r w:rsidRPr="005559EA">
              <w:rPr>
                <w:rFonts w:ascii="Times New Roman" w:eastAsia="Times New Roman" w:hAnsi="Times New Roman" w:cs="Times New Roman"/>
                <w:color w:val="000000"/>
                <w:sz w:val="20"/>
                <w:szCs w:val="20"/>
                <w:lang w:val="kk-KZ" w:eastAsia="ru-RU"/>
              </w:rPr>
              <w:t>ға арналған vitro диагностикалық реагенттер және шығыс материалдары</w:t>
            </w:r>
            <w:r w:rsidRPr="005559EA">
              <w:rPr>
                <w:rFonts w:ascii="Times New Roman" w:eastAsia="Times New Roman" w:hAnsi="Times New Roman" w:cs="Times New Roman"/>
                <w:color w:val="000000"/>
                <w:sz w:val="20"/>
                <w:szCs w:val="20"/>
                <w:lang w:eastAsia="ru-RU"/>
              </w:rPr>
              <w:t xml:space="preserve">. Зерттеу жүргізу кезінде зерттелетін үлгінің люминесценциясына арналған. Детергент H2O2 &lt; 1.32%, тұрақтандырғыш компоненттер, </w:t>
            </w:r>
            <w:r w:rsidRPr="005559EA">
              <w:rPr>
                <w:rFonts w:ascii="Times New Roman" w:eastAsia="Times New Roman" w:hAnsi="Times New Roman" w:cs="Times New Roman"/>
                <w:color w:val="000000"/>
                <w:sz w:val="20"/>
                <w:szCs w:val="20"/>
                <w:lang w:val="kk-KZ" w:eastAsia="ru-RU"/>
              </w:rPr>
              <w:t>дистилденген</w:t>
            </w:r>
            <w:r w:rsidRPr="005559EA">
              <w:rPr>
                <w:rFonts w:ascii="Times New Roman" w:eastAsia="Times New Roman" w:hAnsi="Times New Roman" w:cs="Times New Roman"/>
                <w:color w:val="000000"/>
                <w:sz w:val="20"/>
                <w:szCs w:val="20"/>
                <w:lang w:eastAsia="ru-RU"/>
              </w:rPr>
              <w:t xml:space="preserve"> су &gt; 98.5%. </w:t>
            </w:r>
            <w:r w:rsidRPr="005559EA">
              <w:rPr>
                <w:rFonts w:ascii="Times New Roman" w:eastAsia="Times New Roman" w:hAnsi="Times New Roman" w:cs="Times New Roman"/>
                <w:b/>
                <w:bCs/>
                <w:color w:val="000000"/>
                <w:sz w:val="20"/>
                <w:szCs w:val="20"/>
                <w:lang w:eastAsia="ru-RU"/>
              </w:rPr>
              <w:t>1</w:t>
            </w:r>
            <w:r w:rsidRPr="005559EA">
              <w:rPr>
                <w:rFonts w:ascii="Times New Roman" w:eastAsia="Times New Roman" w:hAnsi="Times New Roman" w:cs="Times New Roman"/>
                <w:b/>
                <w:bCs/>
                <w:color w:val="000000"/>
                <w:sz w:val="20"/>
                <w:szCs w:val="20"/>
                <w:lang w:val="kk-KZ" w:eastAsia="ru-RU"/>
              </w:rPr>
              <w:t>құты</w:t>
            </w:r>
            <w:r w:rsidRPr="005559EA">
              <w:rPr>
                <w:rFonts w:ascii="Times New Roman" w:eastAsia="Times New Roman" w:hAnsi="Times New Roman" w:cs="Times New Roman"/>
                <w:b/>
                <w:bCs/>
                <w:color w:val="000000"/>
                <w:sz w:val="20"/>
                <w:szCs w:val="20"/>
                <w:lang w:eastAsia="ru-RU"/>
              </w:rPr>
              <w:t xml:space="preserve"> 975мл</w:t>
            </w:r>
            <w:r w:rsidRPr="005559EA">
              <w:rPr>
                <w:rFonts w:ascii="Times New Roman" w:eastAsia="Times New Roman" w:hAnsi="Times New Roman" w:cs="Times New Roman"/>
                <w:color w:val="000000"/>
                <w:sz w:val="20"/>
                <w:szCs w:val="20"/>
                <w:lang w:eastAsia="ru-RU"/>
              </w:rPr>
              <w:t>. ARCHITECT i2000SR</w:t>
            </w:r>
            <w:r w:rsidRPr="005559EA">
              <w:rPr>
                <w:rFonts w:ascii="Times New Roman" w:eastAsia="Times New Roman" w:hAnsi="Times New Roman" w:cs="Times New Roman"/>
                <w:color w:val="000000"/>
                <w:sz w:val="20"/>
                <w:szCs w:val="20"/>
                <w:lang w:val="kk-KZ" w:eastAsia="ru-RU"/>
              </w:rPr>
              <w:t xml:space="preserve"> иммунохимиялық автоматтандырылған анализаторымен үйлесімді</w:t>
            </w:r>
            <w:r w:rsidRPr="005559EA">
              <w:rPr>
                <w:rFonts w:ascii="Times New Roman" w:eastAsia="Times New Roman" w:hAnsi="Times New Roman" w:cs="Times New Roman"/>
                <w:color w:val="000000"/>
                <w:sz w:val="20"/>
                <w:szCs w:val="20"/>
                <w:lang w:eastAsia="ru-RU"/>
              </w:rPr>
              <w:t xml:space="preserve">. Жеткізу сақтаудың температуралық режимін сақтай отырып жүзеге асырылуы тиіс. </w:t>
            </w:r>
            <w:r w:rsidRPr="005559EA">
              <w:rPr>
                <w:rFonts w:ascii="Times New Roman" w:eastAsia="Times New Roman" w:hAnsi="Times New Roman" w:cs="Times New Roman"/>
                <w:color w:val="000000"/>
                <w:sz w:val="20"/>
                <w:szCs w:val="20"/>
                <w:lang w:val="kk-KZ" w:eastAsia="ru-RU"/>
              </w:rPr>
              <w:t xml:space="preserve">Тауарды жеткізу Тапсырыс берушінің өтінімдері бойынша 16 күнтізбелік </w:t>
            </w:r>
            <w:proofErr w:type="gramStart"/>
            <w:r w:rsidRPr="005559EA">
              <w:rPr>
                <w:rFonts w:ascii="Times New Roman" w:eastAsia="Times New Roman" w:hAnsi="Times New Roman" w:cs="Times New Roman"/>
                <w:color w:val="000000"/>
                <w:sz w:val="20"/>
                <w:szCs w:val="20"/>
                <w:lang w:val="kk-KZ" w:eastAsia="ru-RU"/>
              </w:rPr>
              <w:t>к</w:t>
            </w:r>
            <w:proofErr w:type="gramEnd"/>
            <w:r w:rsidRPr="005559EA">
              <w:rPr>
                <w:rFonts w:ascii="Times New Roman" w:eastAsia="Times New Roman" w:hAnsi="Times New Roman" w:cs="Times New Roman"/>
                <w:color w:val="000000"/>
                <w:sz w:val="20"/>
                <w:szCs w:val="20"/>
                <w:lang w:val="kk-KZ" w:eastAsia="ru-RU"/>
              </w:rPr>
              <w:t>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70 218,00</w:t>
            </w:r>
          </w:p>
        </w:tc>
        <w:tc>
          <w:tcPr>
            <w:tcW w:w="1559"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351 090,00</w:t>
            </w:r>
          </w:p>
        </w:tc>
      </w:tr>
      <w:tr w:rsidR="00936F45"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936F45" w:rsidRPr="005559EA" w:rsidRDefault="00936F45"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20</w:t>
            </w:r>
          </w:p>
        </w:tc>
        <w:tc>
          <w:tcPr>
            <w:tcW w:w="2517"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ARCHITECT i2000SR</w:t>
            </w:r>
            <w:r w:rsidRPr="005559EA">
              <w:rPr>
                <w:rFonts w:ascii="Times New Roman" w:eastAsia="Times New Roman" w:hAnsi="Times New Roman" w:cs="Times New Roman"/>
                <w:color w:val="000000"/>
                <w:sz w:val="20"/>
                <w:szCs w:val="20"/>
                <w:lang w:val="kk-KZ" w:eastAsia="ru-RU"/>
              </w:rPr>
              <w:t xml:space="preserve"> и</w:t>
            </w:r>
            <w:r w:rsidRPr="005559EA">
              <w:rPr>
                <w:rFonts w:ascii="Times New Roman" w:eastAsia="Times New Roman" w:hAnsi="Times New Roman" w:cs="Times New Roman"/>
                <w:color w:val="000000"/>
                <w:sz w:val="20"/>
                <w:szCs w:val="20"/>
                <w:lang w:eastAsia="ru-RU"/>
              </w:rPr>
              <w:t xml:space="preserve">ммунохимиялық </w:t>
            </w:r>
            <w:r w:rsidRPr="005559EA">
              <w:rPr>
                <w:rFonts w:ascii="Times New Roman" w:eastAsia="Times New Roman" w:hAnsi="Times New Roman" w:cs="Times New Roman"/>
                <w:color w:val="000000"/>
                <w:sz w:val="20"/>
                <w:szCs w:val="20"/>
                <w:lang w:val="kk-KZ" w:eastAsia="ru-RU"/>
              </w:rPr>
              <w:t>автоматтандырылған</w:t>
            </w:r>
            <w:r w:rsidRPr="005559EA">
              <w:rPr>
                <w:rFonts w:ascii="Times New Roman" w:eastAsia="Times New Roman" w:hAnsi="Times New Roman" w:cs="Times New Roman"/>
                <w:color w:val="000000"/>
                <w:sz w:val="20"/>
                <w:szCs w:val="20"/>
                <w:lang w:eastAsia="ru-RU"/>
              </w:rPr>
              <w:t xml:space="preserve"> </w:t>
            </w:r>
            <w:proofErr w:type="gramStart"/>
            <w:r w:rsidRPr="005559EA">
              <w:rPr>
                <w:rFonts w:ascii="Times New Roman" w:eastAsia="Times New Roman" w:hAnsi="Times New Roman" w:cs="Times New Roman"/>
                <w:color w:val="000000"/>
                <w:sz w:val="20"/>
                <w:szCs w:val="20"/>
                <w:lang w:eastAsia="ru-RU"/>
              </w:rPr>
              <w:t>анализатор</w:t>
            </w:r>
            <w:proofErr w:type="gramEnd"/>
            <w:r w:rsidRPr="005559EA">
              <w:rPr>
                <w:rFonts w:ascii="Times New Roman" w:eastAsia="Times New Roman" w:hAnsi="Times New Roman" w:cs="Times New Roman"/>
                <w:color w:val="000000"/>
                <w:sz w:val="20"/>
                <w:szCs w:val="20"/>
                <w:lang w:eastAsia="ru-RU"/>
              </w:rPr>
              <w:t>ға арналған триггер ерітіндісі</w:t>
            </w:r>
          </w:p>
        </w:tc>
        <w:tc>
          <w:tcPr>
            <w:tcW w:w="8161" w:type="dxa"/>
            <w:gridSpan w:val="2"/>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ARCHITECTi модульдік иммунохимиялық анализаторға арналған vitro диагностикалық реагенттер және шығыс материалдары. Зерттеу жүргізу кезінде зерттелетін үлгінің люминесценциясына арналған. Детергент Triton X100 &lt; 1.99%, натрий гидроксиді &lt; 1.4%, дистилденген су &gt; 96.6%. 4 құты 975мл-ден. ARCHITECT i2000SR иммунохимиялық автоматтандырылған анализаторымен үйлесімді.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32 148,00</w:t>
            </w:r>
          </w:p>
        </w:tc>
        <w:tc>
          <w:tcPr>
            <w:tcW w:w="1559"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160 740,00</w:t>
            </w:r>
          </w:p>
        </w:tc>
      </w:tr>
      <w:tr w:rsidR="00936F45"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936F45" w:rsidRPr="005559EA" w:rsidRDefault="00936F45"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21</w:t>
            </w:r>
          </w:p>
        </w:tc>
        <w:tc>
          <w:tcPr>
            <w:tcW w:w="2517"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ARCHITECT i2000SR</w:t>
            </w:r>
            <w:r w:rsidRPr="005559EA">
              <w:rPr>
                <w:rFonts w:ascii="Times New Roman" w:eastAsia="Times New Roman" w:hAnsi="Times New Roman" w:cs="Times New Roman"/>
                <w:color w:val="000000"/>
                <w:sz w:val="20"/>
                <w:szCs w:val="20"/>
                <w:lang w:val="kk-KZ" w:eastAsia="ru-RU"/>
              </w:rPr>
              <w:t xml:space="preserve"> иммунохимиялық автоматтандырылған </w:t>
            </w:r>
            <w:proofErr w:type="gramStart"/>
            <w:r w:rsidRPr="005559EA">
              <w:rPr>
                <w:rFonts w:ascii="Times New Roman" w:eastAsia="Times New Roman" w:hAnsi="Times New Roman" w:cs="Times New Roman"/>
                <w:color w:val="000000"/>
                <w:sz w:val="20"/>
                <w:szCs w:val="20"/>
                <w:lang w:val="kk-KZ" w:eastAsia="ru-RU"/>
              </w:rPr>
              <w:t>анализатор</w:t>
            </w:r>
            <w:proofErr w:type="gramEnd"/>
            <w:r w:rsidRPr="005559EA">
              <w:rPr>
                <w:rFonts w:ascii="Times New Roman" w:eastAsia="Times New Roman" w:hAnsi="Times New Roman" w:cs="Times New Roman"/>
                <w:color w:val="000000"/>
                <w:sz w:val="20"/>
                <w:szCs w:val="20"/>
                <w:lang w:val="kk-KZ" w:eastAsia="ru-RU"/>
              </w:rPr>
              <w:t>ға арналған реакция ұяшықтары</w:t>
            </w:r>
          </w:p>
        </w:tc>
        <w:tc>
          <w:tcPr>
            <w:tcW w:w="8161" w:type="dxa"/>
            <w:gridSpan w:val="2"/>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Ерітінділерді, сарысуды араластыруға, фотоэлектрлік оқуды жүргізуге арналған ұяшық. Материалы - пластик. ARCHITECT i2000SR автоматтандырылған анализаторымен үйлесімді.  Жинақта 4000 дана.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82 062,00</w:t>
            </w:r>
          </w:p>
        </w:tc>
        <w:tc>
          <w:tcPr>
            <w:tcW w:w="1559"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164 124,00</w:t>
            </w:r>
          </w:p>
        </w:tc>
      </w:tr>
      <w:tr w:rsidR="00936F45"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936F45" w:rsidRPr="005559EA" w:rsidRDefault="00936F45"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22</w:t>
            </w:r>
          </w:p>
        </w:tc>
        <w:tc>
          <w:tcPr>
            <w:tcW w:w="2517"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ARCHITECT i2000SR </w:t>
            </w:r>
            <w:r w:rsidRPr="005559EA">
              <w:rPr>
                <w:rFonts w:ascii="Times New Roman" w:eastAsia="Times New Roman" w:hAnsi="Times New Roman" w:cs="Times New Roman"/>
                <w:color w:val="000000"/>
                <w:sz w:val="20"/>
                <w:szCs w:val="20"/>
                <w:lang w:val="kk-KZ" w:eastAsia="ru-RU"/>
              </w:rPr>
              <w:t xml:space="preserve">иммунохимиялық автоматтандырылған </w:t>
            </w:r>
            <w:proofErr w:type="gramStart"/>
            <w:r w:rsidRPr="005559EA">
              <w:rPr>
                <w:rFonts w:ascii="Times New Roman" w:eastAsia="Times New Roman" w:hAnsi="Times New Roman" w:cs="Times New Roman"/>
                <w:color w:val="000000"/>
                <w:sz w:val="20"/>
                <w:szCs w:val="20"/>
                <w:lang w:val="kk-KZ" w:eastAsia="ru-RU"/>
              </w:rPr>
              <w:t>анализатор</w:t>
            </w:r>
            <w:proofErr w:type="gramEnd"/>
            <w:r w:rsidRPr="005559EA">
              <w:rPr>
                <w:rFonts w:ascii="Times New Roman" w:eastAsia="Times New Roman" w:hAnsi="Times New Roman" w:cs="Times New Roman"/>
                <w:color w:val="000000"/>
                <w:sz w:val="20"/>
                <w:szCs w:val="20"/>
                <w:lang w:val="kk-KZ" w:eastAsia="ru-RU"/>
              </w:rPr>
              <w:t>ға арналған үлгі тостағандары</w:t>
            </w:r>
          </w:p>
        </w:tc>
        <w:tc>
          <w:tcPr>
            <w:tcW w:w="8161" w:type="dxa"/>
            <w:gridSpan w:val="2"/>
            <w:tcBorders>
              <w:top w:val="nil"/>
              <w:left w:val="nil"/>
              <w:bottom w:val="single" w:sz="4" w:space="0" w:color="auto"/>
              <w:right w:val="single" w:sz="4" w:space="0" w:color="auto"/>
            </w:tcBorders>
            <w:shd w:val="clear" w:color="auto" w:fill="auto"/>
            <w:vAlign w:val="center"/>
          </w:tcPr>
          <w:p w:rsidR="00936F45" w:rsidRPr="005559EA" w:rsidRDefault="00936F45"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Үлгілерді, калибрлеу және бақылау сарысуларын қ</w:t>
            </w:r>
            <w:proofErr w:type="gramStart"/>
            <w:r w:rsidRPr="005559EA">
              <w:rPr>
                <w:rFonts w:ascii="Times New Roman" w:eastAsia="Times New Roman" w:hAnsi="Times New Roman" w:cs="Times New Roman"/>
                <w:color w:val="000000"/>
                <w:sz w:val="20"/>
                <w:szCs w:val="20"/>
                <w:lang w:eastAsia="ru-RU"/>
              </w:rPr>
              <w:t>азу</w:t>
            </w:r>
            <w:proofErr w:type="gramEnd"/>
            <w:r w:rsidRPr="005559EA">
              <w:rPr>
                <w:rFonts w:ascii="Times New Roman" w:eastAsia="Times New Roman" w:hAnsi="Times New Roman" w:cs="Times New Roman"/>
                <w:color w:val="000000"/>
                <w:sz w:val="20"/>
                <w:szCs w:val="20"/>
                <w:lang w:eastAsia="ru-RU"/>
              </w:rPr>
              <w:t xml:space="preserve">ға арналған </w:t>
            </w:r>
            <w:r w:rsidRPr="005559EA">
              <w:rPr>
                <w:rFonts w:ascii="Times New Roman" w:eastAsia="Times New Roman" w:hAnsi="Times New Roman" w:cs="Times New Roman"/>
                <w:color w:val="000000"/>
                <w:sz w:val="20"/>
                <w:szCs w:val="20"/>
                <w:lang w:val="kk-KZ" w:eastAsia="ru-RU"/>
              </w:rPr>
              <w:t>тостағандар</w:t>
            </w:r>
            <w:r w:rsidRPr="005559EA">
              <w:rPr>
                <w:rFonts w:ascii="Times New Roman" w:eastAsia="Times New Roman" w:hAnsi="Times New Roman" w:cs="Times New Roman"/>
                <w:color w:val="000000"/>
                <w:sz w:val="20"/>
                <w:szCs w:val="20"/>
                <w:lang w:eastAsia="ru-RU"/>
              </w:rPr>
              <w:t>. Материал</w:t>
            </w:r>
            <w:r w:rsidRPr="005559EA">
              <w:rPr>
                <w:rFonts w:ascii="Times New Roman" w:eastAsia="Times New Roman" w:hAnsi="Times New Roman" w:cs="Times New Roman"/>
                <w:color w:val="000000"/>
                <w:sz w:val="20"/>
                <w:szCs w:val="20"/>
                <w:lang w:val="kk-KZ" w:eastAsia="ru-RU"/>
              </w:rPr>
              <w:t>ы</w:t>
            </w:r>
            <w:r w:rsidRPr="005559EA">
              <w:rPr>
                <w:rFonts w:ascii="Times New Roman" w:eastAsia="Times New Roman" w:hAnsi="Times New Roman" w:cs="Times New Roman"/>
                <w:color w:val="000000"/>
                <w:sz w:val="20"/>
                <w:szCs w:val="20"/>
                <w:lang w:eastAsia="ru-RU"/>
              </w:rPr>
              <w:t xml:space="preserve"> - пластик. ARCHITECT i2000SR</w:t>
            </w:r>
            <w:r w:rsidRPr="005559EA">
              <w:rPr>
                <w:rFonts w:ascii="Times New Roman" w:eastAsia="Times New Roman" w:hAnsi="Times New Roman" w:cs="Times New Roman"/>
                <w:color w:val="000000"/>
                <w:sz w:val="20"/>
                <w:szCs w:val="20"/>
                <w:lang w:val="kk-KZ" w:eastAsia="ru-RU"/>
              </w:rPr>
              <w:t xml:space="preserve"> автоматтандырылған анализаторымен үйлесімді</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Жинақта</w:t>
            </w:r>
            <w:r w:rsidRPr="005559EA">
              <w:rPr>
                <w:rFonts w:ascii="Times New Roman" w:eastAsia="Times New Roman" w:hAnsi="Times New Roman" w:cs="Times New Roman"/>
                <w:color w:val="000000"/>
                <w:sz w:val="20"/>
                <w:szCs w:val="20"/>
                <w:lang w:eastAsia="ru-RU"/>
              </w:rPr>
              <w:t xml:space="preserve"> 4000 </w:t>
            </w:r>
            <w:r w:rsidRPr="005559EA">
              <w:rPr>
                <w:rFonts w:ascii="Times New Roman" w:eastAsia="Times New Roman" w:hAnsi="Times New Roman" w:cs="Times New Roman"/>
                <w:color w:val="000000"/>
                <w:sz w:val="20"/>
                <w:szCs w:val="20"/>
                <w:lang w:val="kk-KZ" w:eastAsia="ru-RU"/>
              </w:rPr>
              <w:t>дана</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41 454,00</w:t>
            </w:r>
          </w:p>
        </w:tc>
        <w:tc>
          <w:tcPr>
            <w:tcW w:w="1559" w:type="dxa"/>
            <w:tcBorders>
              <w:top w:val="nil"/>
              <w:left w:val="nil"/>
              <w:bottom w:val="single" w:sz="4" w:space="0" w:color="auto"/>
              <w:right w:val="single" w:sz="4" w:space="0" w:color="auto"/>
            </w:tcBorders>
            <w:shd w:val="clear" w:color="auto" w:fill="auto"/>
            <w:vAlign w:val="center"/>
          </w:tcPr>
          <w:p w:rsidR="00936F45" w:rsidRPr="005559EA" w:rsidRDefault="00936F45"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41 454,00</w:t>
            </w:r>
          </w:p>
        </w:tc>
      </w:tr>
      <w:tr w:rsidR="008E7409"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E7409" w:rsidRPr="005559EA" w:rsidRDefault="008E7409"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23</w:t>
            </w:r>
          </w:p>
        </w:tc>
        <w:tc>
          <w:tcPr>
            <w:tcW w:w="2517" w:type="dxa"/>
            <w:tcBorders>
              <w:top w:val="nil"/>
              <w:left w:val="nil"/>
              <w:bottom w:val="single" w:sz="4" w:space="0" w:color="auto"/>
              <w:right w:val="single" w:sz="4" w:space="0" w:color="auto"/>
            </w:tcBorders>
            <w:shd w:val="clear" w:color="auto" w:fill="auto"/>
            <w:vAlign w:val="center"/>
          </w:tcPr>
          <w:p w:rsidR="008E7409" w:rsidRPr="005559EA" w:rsidRDefault="008E7409"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ARCHITECT i2000SR</w:t>
            </w:r>
            <w:r w:rsidRPr="005559EA">
              <w:rPr>
                <w:rFonts w:ascii="Times New Roman" w:eastAsia="Times New Roman" w:hAnsi="Times New Roman" w:cs="Times New Roman"/>
                <w:color w:val="000000"/>
                <w:sz w:val="20"/>
                <w:szCs w:val="20"/>
                <w:lang w:val="kk-KZ" w:eastAsia="ru-RU"/>
              </w:rPr>
              <w:t xml:space="preserve"> иммунохимиялық автоматтандырылған </w:t>
            </w:r>
            <w:proofErr w:type="gramStart"/>
            <w:r w:rsidRPr="005559EA">
              <w:rPr>
                <w:rFonts w:ascii="Times New Roman" w:eastAsia="Times New Roman" w:hAnsi="Times New Roman" w:cs="Times New Roman"/>
                <w:color w:val="000000"/>
                <w:sz w:val="20"/>
                <w:szCs w:val="20"/>
                <w:lang w:val="kk-KZ" w:eastAsia="ru-RU"/>
              </w:rPr>
              <w:t>анализатор</w:t>
            </w:r>
            <w:proofErr w:type="gramEnd"/>
            <w:r w:rsidRPr="005559EA">
              <w:rPr>
                <w:rFonts w:ascii="Times New Roman" w:eastAsia="Times New Roman" w:hAnsi="Times New Roman" w:cs="Times New Roman"/>
                <w:color w:val="000000"/>
                <w:sz w:val="20"/>
                <w:szCs w:val="20"/>
                <w:lang w:val="kk-KZ" w:eastAsia="ru-RU"/>
              </w:rPr>
              <w:t>ға арналған АИТВ</w:t>
            </w:r>
            <w:r w:rsidRPr="005559EA">
              <w:rPr>
                <w:rFonts w:ascii="Times New Roman" w:eastAsia="Times New Roman" w:hAnsi="Times New Roman" w:cs="Times New Roman"/>
                <w:color w:val="000000"/>
                <w:sz w:val="20"/>
                <w:szCs w:val="20"/>
                <w:lang w:eastAsia="ru-RU"/>
              </w:rPr>
              <w:t xml:space="preserve"> Аг/Ат Комбо </w:t>
            </w:r>
            <w:r w:rsidRPr="005559EA">
              <w:rPr>
                <w:rFonts w:ascii="Times New Roman" w:eastAsia="Times New Roman" w:hAnsi="Times New Roman" w:cs="Times New Roman"/>
                <w:color w:val="000000"/>
                <w:sz w:val="20"/>
                <w:szCs w:val="20"/>
                <w:lang w:val="kk-KZ" w:eastAsia="ru-RU"/>
              </w:rPr>
              <w:t>калибратор</w:t>
            </w:r>
            <w:r w:rsidRPr="005559EA">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8E7409" w:rsidRPr="005559EA" w:rsidRDefault="008E7409"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ARCHITECTi</w:t>
            </w:r>
            <w:r w:rsidRPr="005559EA">
              <w:rPr>
                <w:rFonts w:ascii="Times New Roman" w:eastAsia="Times New Roman" w:hAnsi="Times New Roman" w:cs="Times New Roman"/>
                <w:color w:val="000000"/>
                <w:sz w:val="20"/>
                <w:szCs w:val="20"/>
                <w:lang w:val="kk-KZ" w:eastAsia="ru-RU"/>
              </w:rPr>
              <w:t xml:space="preserve"> иммунохимиялық анализаторында мерез және АИТВ-инфекциясының in vitro маркерлерін анық</w:t>
            </w:r>
            <w:proofErr w:type="gramStart"/>
            <w:r w:rsidRPr="005559EA">
              <w:rPr>
                <w:rFonts w:ascii="Times New Roman" w:eastAsia="Times New Roman" w:hAnsi="Times New Roman" w:cs="Times New Roman"/>
                <w:color w:val="000000"/>
                <w:sz w:val="20"/>
                <w:szCs w:val="20"/>
                <w:lang w:val="kk-KZ" w:eastAsia="ru-RU"/>
              </w:rPr>
              <w:t>тау</w:t>
            </w:r>
            <w:proofErr w:type="gramEnd"/>
            <w:r w:rsidRPr="005559EA">
              <w:rPr>
                <w:rFonts w:ascii="Times New Roman" w:eastAsia="Times New Roman" w:hAnsi="Times New Roman" w:cs="Times New Roman"/>
                <w:color w:val="000000"/>
                <w:sz w:val="20"/>
                <w:szCs w:val="20"/>
                <w:lang w:val="kk-KZ" w:eastAsia="ru-RU"/>
              </w:rPr>
              <w:t>ға арналған реагенттер, бақылау материалдары, калибраторлар және реагенттерге керек-жарақтар</w:t>
            </w:r>
            <w:r w:rsidRPr="005559EA">
              <w:rPr>
                <w:rFonts w:ascii="Times New Roman" w:eastAsia="Times New Roman" w:hAnsi="Times New Roman" w:cs="Times New Roman"/>
                <w:color w:val="000000"/>
                <w:sz w:val="20"/>
                <w:szCs w:val="20"/>
                <w:lang w:eastAsia="ru-RU"/>
              </w:rPr>
              <w:t>. Адамның қан сарысуындағы немесе плазмасындағы HIV p24 антигенін және адамның иммун тапшылығы вирусының 1 және/немесе 2 типті антиденелерін (HIV-1/HIV-2) бі</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 xml:space="preserve"> уақыттық сапалы анықтау кезінде ARCHITECT i жүйесін калибрлеуге арналған </w:t>
            </w:r>
            <w:r w:rsidRPr="005559EA">
              <w:rPr>
                <w:rFonts w:ascii="Times New Roman" w:eastAsia="Times New Roman" w:hAnsi="Times New Roman" w:cs="Times New Roman"/>
                <w:color w:val="000000"/>
                <w:sz w:val="20"/>
                <w:szCs w:val="20"/>
                <w:lang w:val="kk-KZ" w:eastAsia="ru-RU"/>
              </w:rPr>
              <w:t>р</w:t>
            </w:r>
            <w:r w:rsidRPr="005559EA">
              <w:rPr>
                <w:rFonts w:ascii="Times New Roman" w:eastAsia="Times New Roman" w:hAnsi="Times New Roman" w:cs="Times New Roman"/>
                <w:color w:val="000000"/>
                <w:sz w:val="20"/>
                <w:szCs w:val="20"/>
                <w:lang w:eastAsia="ru-RU"/>
              </w:rPr>
              <w:t xml:space="preserve">еагенттер жинағы. </w:t>
            </w:r>
            <w:r w:rsidRPr="005559EA">
              <w:rPr>
                <w:rFonts w:ascii="Times New Roman" w:eastAsia="Times New Roman" w:hAnsi="Times New Roman" w:cs="Times New Roman"/>
                <w:color w:val="000000"/>
                <w:sz w:val="20"/>
                <w:szCs w:val="20"/>
                <w:lang w:val="kk-KZ" w:eastAsia="ru-RU"/>
              </w:rPr>
              <w:t>Жинақтың құрамы</w:t>
            </w:r>
            <w:r w:rsidRPr="005559EA">
              <w:rPr>
                <w:rFonts w:ascii="Times New Roman" w:eastAsia="Times New Roman" w:hAnsi="Times New Roman" w:cs="Times New Roman"/>
                <w:color w:val="000000"/>
                <w:sz w:val="20"/>
                <w:szCs w:val="20"/>
                <w:lang w:eastAsia="ru-RU"/>
              </w:rPr>
              <w:t>: Протеин (</w:t>
            </w:r>
            <w:r w:rsidRPr="005559EA">
              <w:rPr>
                <w:rFonts w:ascii="Times New Roman" w:eastAsia="Times New Roman" w:hAnsi="Times New Roman" w:cs="Times New Roman"/>
                <w:color w:val="000000"/>
                <w:sz w:val="20"/>
                <w:szCs w:val="20"/>
                <w:lang w:val="kk-KZ" w:eastAsia="ru-RU"/>
              </w:rPr>
              <w:t>бұқа</w:t>
            </w:r>
            <w:r w:rsidRPr="005559EA">
              <w:rPr>
                <w:rFonts w:ascii="Times New Roman" w:eastAsia="Times New Roman" w:hAnsi="Times New Roman" w:cs="Times New Roman"/>
                <w:color w:val="000000"/>
                <w:sz w:val="20"/>
                <w:szCs w:val="20"/>
                <w:lang w:eastAsia="ru-RU"/>
              </w:rPr>
              <w:t>) тұрақтандырғышы бар T</w:t>
            </w:r>
            <w:r w:rsidRPr="005559EA">
              <w:rPr>
                <w:rFonts w:ascii="Times New Roman" w:eastAsia="Times New Roman" w:hAnsi="Times New Roman" w:cs="Times New Roman"/>
                <w:color w:val="000000"/>
                <w:sz w:val="20"/>
                <w:szCs w:val="20"/>
                <w:lang w:val="kk-KZ" w:eastAsia="ru-RU"/>
              </w:rPr>
              <w:t>РИС-</w:t>
            </w:r>
            <w:r w:rsidRPr="005559EA">
              <w:rPr>
                <w:rFonts w:ascii="Times New Roman" w:eastAsia="Times New Roman" w:hAnsi="Times New Roman" w:cs="Times New Roman"/>
                <w:color w:val="000000"/>
                <w:sz w:val="20"/>
                <w:szCs w:val="20"/>
                <w:lang w:eastAsia="ru-RU"/>
              </w:rPr>
              <w:t>буферлі физиологиялық ерітіндідегі 1 құты (4 мл) калибратор. ARCHITECT i2000SR</w:t>
            </w:r>
            <w:r w:rsidRPr="005559EA">
              <w:rPr>
                <w:rFonts w:ascii="Times New Roman" w:eastAsia="Times New Roman" w:hAnsi="Times New Roman" w:cs="Times New Roman"/>
                <w:color w:val="000000"/>
                <w:sz w:val="20"/>
                <w:szCs w:val="20"/>
                <w:lang w:val="kk-KZ" w:eastAsia="ru-RU"/>
              </w:rPr>
              <w:t xml:space="preserve"> автоматтандырылған анализаторымен үйлесімді</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 xml:space="preserve">Жеткізу сақтаудың температуралық режимін сақтай отырып жүзеге асырылуы тиіс. Тауарды жеткізу Тапсырыс берушінің өтінімдері бойынша 16 күнтізбелік </w:t>
            </w:r>
            <w:proofErr w:type="gramStart"/>
            <w:r w:rsidRPr="005559EA">
              <w:rPr>
                <w:rFonts w:ascii="Times New Roman" w:eastAsia="Times New Roman" w:hAnsi="Times New Roman" w:cs="Times New Roman"/>
                <w:color w:val="000000"/>
                <w:sz w:val="20"/>
                <w:szCs w:val="20"/>
                <w:lang w:val="kk-KZ" w:eastAsia="ru-RU"/>
              </w:rPr>
              <w:t>к</w:t>
            </w:r>
            <w:proofErr w:type="gramEnd"/>
            <w:r w:rsidRPr="005559EA">
              <w:rPr>
                <w:rFonts w:ascii="Times New Roman" w:eastAsia="Times New Roman" w:hAnsi="Times New Roman" w:cs="Times New Roman"/>
                <w:color w:val="000000"/>
                <w:sz w:val="20"/>
                <w:szCs w:val="20"/>
                <w:lang w:val="kk-KZ" w:eastAsia="ru-RU"/>
              </w:rPr>
              <w:t>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79 524,00</w:t>
            </w:r>
          </w:p>
        </w:tc>
        <w:tc>
          <w:tcPr>
            <w:tcW w:w="1559" w:type="dxa"/>
            <w:tcBorders>
              <w:top w:val="nil"/>
              <w:left w:val="nil"/>
              <w:bottom w:val="single" w:sz="4" w:space="0" w:color="auto"/>
              <w:right w:val="single" w:sz="4" w:space="0" w:color="auto"/>
            </w:tcBorders>
            <w:shd w:val="clear" w:color="auto" w:fill="auto"/>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159 048,00</w:t>
            </w:r>
          </w:p>
        </w:tc>
      </w:tr>
      <w:tr w:rsidR="008E7409"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E7409" w:rsidRPr="005559EA" w:rsidRDefault="008E7409"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24</w:t>
            </w:r>
          </w:p>
        </w:tc>
        <w:tc>
          <w:tcPr>
            <w:tcW w:w="2517" w:type="dxa"/>
            <w:tcBorders>
              <w:top w:val="nil"/>
              <w:left w:val="nil"/>
              <w:bottom w:val="single" w:sz="4" w:space="0" w:color="auto"/>
              <w:right w:val="single" w:sz="4" w:space="0" w:color="auto"/>
            </w:tcBorders>
            <w:shd w:val="clear" w:color="auto" w:fill="auto"/>
            <w:vAlign w:val="center"/>
          </w:tcPr>
          <w:p w:rsidR="008E7409" w:rsidRPr="005559EA" w:rsidRDefault="008E7409"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ARCHITECT i2000SR</w:t>
            </w:r>
            <w:r w:rsidRPr="005559EA">
              <w:rPr>
                <w:rFonts w:ascii="Times New Roman" w:eastAsia="Times New Roman" w:hAnsi="Times New Roman" w:cs="Times New Roman"/>
                <w:color w:val="000000"/>
                <w:sz w:val="20"/>
                <w:szCs w:val="20"/>
                <w:lang w:val="kk-KZ" w:eastAsia="ru-RU"/>
              </w:rPr>
              <w:t xml:space="preserve"> иммунохимиялық автоматтандырылған </w:t>
            </w:r>
            <w:proofErr w:type="gramStart"/>
            <w:r w:rsidRPr="005559EA">
              <w:rPr>
                <w:rFonts w:ascii="Times New Roman" w:eastAsia="Times New Roman" w:hAnsi="Times New Roman" w:cs="Times New Roman"/>
                <w:color w:val="000000"/>
                <w:sz w:val="20"/>
                <w:szCs w:val="20"/>
                <w:lang w:val="kk-KZ" w:eastAsia="ru-RU"/>
              </w:rPr>
              <w:lastRenderedPageBreak/>
              <w:t>анализатор</w:t>
            </w:r>
            <w:proofErr w:type="gramEnd"/>
            <w:r w:rsidRPr="005559EA">
              <w:rPr>
                <w:rFonts w:ascii="Times New Roman" w:eastAsia="Times New Roman" w:hAnsi="Times New Roman" w:cs="Times New Roman"/>
                <w:color w:val="000000"/>
                <w:sz w:val="20"/>
                <w:szCs w:val="20"/>
                <w:lang w:val="kk-KZ" w:eastAsia="ru-RU"/>
              </w:rPr>
              <w:t>ға арналған АИТВ</w:t>
            </w:r>
            <w:r w:rsidRPr="005559EA">
              <w:rPr>
                <w:rFonts w:ascii="Times New Roman" w:eastAsia="Times New Roman" w:hAnsi="Times New Roman" w:cs="Times New Roman"/>
                <w:color w:val="000000"/>
                <w:sz w:val="20"/>
                <w:szCs w:val="20"/>
                <w:lang w:eastAsia="ru-RU"/>
              </w:rPr>
              <w:t xml:space="preserve"> Аг/Ат Комбо </w:t>
            </w:r>
            <w:r w:rsidRPr="005559EA">
              <w:rPr>
                <w:rFonts w:ascii="Times New Roman" w:eastAsia="Times New Roman" w:hAnsi="Times New Roman" w:cs="Times New Roman"/>
                <w:color w:val="000000"/>
                <w:sz w:val="20"/>
                <w:szCs w:val="20"/>
                <w:lang w:val="kk-KZ" w:eastAsia="ru-RU"/>
              </w:rPr>
              <w:t>бақылау</w:t>
            </w:r>
          </w:p>
        </w:tc>
        <w:tc>
          <w:tcPr>
            <w:tcW w:w="8161" w:type="dxa"/>
            <w:gridSpan w:val="2"/>
            <w:tcBorders>
              <w:top w:val="nil"/>
              <w:left w:val="nil"/>
              <w:bottom w:val="single" w:sz="4" w:space="0" w:color="auto"/>
              <w:right w:val="single" w:sz="4" w:space="0" w:color="auto"/>
            </w:tcBorders>
            <w:shd w:val="clear" w:color="auto" w:fill="auto"/>
            <w:vAlign w:val="center"/>
          </w:tcPr>
          <w:p w:rsidR="008E7409" w:rsidRPr="005559EA" w:rsidRDefault="008E7409"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lastRenderedPageBreak/>
              <w:t xml:space="preserve">ARCHITECTi иммунохимиялық анализаторында мерез және АИТВ-инфекциясының in vitro маркерлерін анықтауға арналған реагенттер, бақылау материалдары, калибраторлар және реагенттерге керек-жарақтар. Адамның қан сарысуындағы немесе қан плазмасындағы HIV </w:t>
            </w:r>
            <w:r w:rsidRPr="005559EA">
              <w:rPr>
                <w:rFonts w:ascii="Times New Roman" w:eastAsia="Times New Roman" w:hAnsi="Times New Roman" w:cs="Times New Roman"/>
                <w:color w:val="000000"/>
                <w:sz w:val="20"/>
                <w:szCs w:val="20"/>
                <w:lang w:val="kk-KZ" w:eastAsia="ru-RU"/>
              </w:rPr>
              <w:lastRenderedPageBreak/>
              <w:t>p24 антигені мен адамның иммун тапшылығы вирусының 1 және/немесе 2 типті антиденелерін (HIV-1/HIV-2) сапалы анықтау кезінде тестің қайталануын бағалауға және ARCHITECT і жүйесінің жүйелік аналитикалық ауытқуларын анықтауға арналған реагенттер жиынтығы. Жинақтың құрамы: 4 құты (әрқайсысы 8 мл) бақылау: теріс бақылау, оң бақылау 1 және оң бақылау 2, адамның қалпына келтірілген қан плазмасында дайындалған. Оң бақылау 3 протеин (бұқа) тұрақтандырғышы бар ТРИС-буферлік физиологиялық ерітіндіде дайындалған тазартылған HIV вирустық лизат болып табылдаы. Құрамында микробқа қарсы препарат және консервант ретінде натрий азиді бар. АРХИТЕКТ i2000SR автоматтандырылған анализаторымен үйлесімді.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4</w:t>
            </w:r>
          </w:p>
        </w:tc>
        <w:tc>
          <w:tcPr>
            <w:tcW w:w="1276" w:type="dxa"/>
            <w:tcBorders>
              <w:top w:val="nil"/>
              <w:left w:val="nil"/>
              <w:bottom w:val="single" w:sz="4" w:space="0" w:color="auto"/>
              <w:right w:val="single" w:sz="4" w:space="0" w:color="auto"/>
            </w:tcBorders>
            <w:shd w:val="clear" w:color="auto" w:fill="auto"/>
            <w:noWrap/>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79 524,00</w:t>
            </w:r>
          </w:p>
        </w:tc>
        <w:tc>
          <w:tcPr>
            <w:tcW w:w="1559" w:type="dxa"/>
            <w:tcBorders>
              <w:top w:val="nil"/>
              <w:left w:val="nil"/>
              <w:bottom w:val="single" w:sz="4" w:space="0" w:color="auto"/>
              <w:right w:val="single" w:sz="4" w:space="0" w:color="auto"/>
            </w:tcBorders>
            <w:shd w:val="clear" w:color="auto" w:fill="auto"/>
            <w:vAlign w:val="center"/>
          </w:tcPr>
          <w:p w:rsidR="008E7409" w:rsidRPr="005559EA" w:rsidRDefault="008E7409" w:rsidP="002C5349">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318 096,00</w:t>
            </w:r>
          </w:p>
        </w:tc>
      </w:tr>
      <w:tr w:rsidR="00E773EC"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E773EC" w:rsidRPr="005559EA" w:rsidRDefault="00E773EC" w:rsidP="008306E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25</w:t>
            </w:r>
          </w:p>
        </w:tc>
        <w:tc>
          <w:tcPr>
            <w:tcW w:w="2517" w:type="dxa"/>
            <w:tcBorders>
              <w:top w:val="nil"/>
              <w:left w:val="nil"/>
              <w:bottom w:val="single" w:sz="4" w:space="0" w:color="auto"/>
              <w:right w:val="single" w:sz="4" w:space="0" w:color="auto"/>
            </w:tcBorders>
            <w:shd w:val="clear" w:color="auto" w:fill="auto"/>
            <w:vAlign w:val="center"/>
          </w:tcPr>
          <w:p w:rsidR="00E773EC" w:rsidRPr="005559EA"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SPOTCHEM II анализаторына арналған реагенттер. Панель-1 сынақ жинағын анық</w:t>
            </w:r>
            <w:proofErr w:type="gramStart"/>
            <w:r w:rsidRPr="00A76369">
              <w:rPr>
                <w:rFonts w:ascii="Times New Roman" w:eastAsia="Times New Roman" w:hAnsi="Times New Roman" w:cs="Times New Roman"/>
                <w:color w:val="000000"/>
                <w:sz w:val="20"/>
                <w:szCs w:val="20"/>
                <w:lang w:eastAsia="ru-RU"/>
              </w:rPr>
              <w:t>тау</w:t>
            </w:r>
            <w:proofErr w:type="gramEnd"/>
            <w:r w:rsidRPr="00A76369">
              <w:rPr>
                <w:rFonts w:ascii="Times New Roman" w:eastAsia="Times New Roman" w:hAnsi="Times New Roman" w:cs="Times New Roman"/>
                <w:color w:val="000000"/>
                <w:sz w:val="20"/>
                <w:szCs w:val="20"/>
                <w:lang w:eastAsia="ru-RU"/>
              </w:rPr>
              <w:t>ға арналған реагент (</w:t>
            </w:r>
            <w:r>
              <w:rPr>
                <w:rFonts w:ascii="Times New Roman" w:eastAsia="Times New Roman" w:hAnsi="Times New Roman" w:cs="Times New Roman"/>
                <w:color w:val="000000"/>
                <w:sz w:val="20"/>
                <w:szCs w:val="20"/>
                <w:lang w:eastAsia="ru-RU"/>
              </w:rPr>
              <w:t>АСТ</w:t>
            </w:r>
            <w:r w:rsidRPr="00A76369">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АЛТ</w:t>
            </w:r>
            <w:r w:rsidRPr="00A76369">
              <w:rPr>
                <w:rFonts w:ascii="Times New Roman" w:eastAsia="Times New Roman" w:hAnsi="Times New Roman" w:cs="Times New Roman"/>
                <w:color w:val="000000"/>
                <w:sz w:val="20"/>
                <w:szCs w:val="20"/>
                <w:lang w:eastAsia="ru-RU"/>
              </w:rPr>
              <w:t>, мочевина, глюкоза, холестерин, жалпы билирубин)</w:t>
            </w:r>
          </w:p>
        </w:tc>
        <w:tc>
          <w:tcPr>
            <w:tcW w:w="8161" w:type="dxa"/>
            <w:gridSpan w:val="2"/>
            <w:tcBorders>
              <w:top w:val="nil"/>
              <w:left w:val="nil"/>
              <w:bottom w:val="single" w:sz="4" w:space="0" w:color="auto"/>
              <w:right w:val="single" w:sz="4" w:space="0" w:color="auto"/>
            </w:tcBorders>
            <w:shd w:val="clear" w:color="auto" w:fill="auto"/>
            <w:vAlign w:val="center"/>
          </w:tcPr>
          <w:p w:rsid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SPOTCHEM EZ</w:t>
            </w:r>
            <w:r>
              <w:rPr>
                <w:rFonts w:ascii="Times New Roman" w:eastAsia="Times New Roman" w:hAnsi="Times New Roman" w:cs="Times New Roman"/>
                <w:color w:val="000000"/>
                <w:sz w:val="20"/>
                <w:szCs w:val="20"/>
                <w:lang w:eastAsia="ru-RU"/>
              </w:rPr>
              <w:t xml:space="preserve"> SP-4430 Сандық сынақ жолақтары.</w:t>
            </w:r>
          </w:p>
          <w:p w:rsid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Сынақ жол</w:t>
            </w:r>
            <w:r>
              <w:rPr>
                <w:rFonts w:ascii="Times New Roman" w:eastAsia="Times New Roman" w:hAnsi="Times New Roman" w:cs="Times New Roman"/>
                <w:color w:val="000000"/>
                <w:sz w:val="20"/>
                <w:szCs w:val="20"/>
                <w:lang w:eastAsia="ru-RU"/>
              </w:rPr>
              <w:t>ақтары үшін сызықтық шектеулер:</w:t>
            </w:r>
          </w:p>
          <w:p w:rsidR="00A76369" w:rsidRDefault="00A76369" w:rsidP="00A76369">
            <w:pPr>
              <w:spacing w:after="0" w:line="240" w:lineRule="auto"/>
              <w:jc w:val="both"/>
              <w:rPr>
                <w:rFonts w:ascii="Times New Roman" w:eastAsia="Times New Roman" w:hAnsi="Times New Roman" w:cs="Times New Roman"/>
                <w:color w:val="000000"/>
                <w:sz w:val="20"/>
                <w:szCs w:val="20"/>
                <w:lang w:eastAsia="ru-RU"/>
              </w:rPr>
            </w:pPr>
          </w:p>
          <w:tbl>
            <w:tblPr>
              <w:tblW w:w="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1"/>
              <w:gridCol w:w="1713"/>
              <w:gridCol w:w="1944"/>
            </w:tblGrid>
            <w:tr w:rsidR="00220E7E" w:rsidRPr="00D13DDA" w:rsidTr="004B35A3">
              <w:trPr>
                <w:jc w:val="center"/>
              </w:trPr>
              <w:tc>
                <w:tcPr>
                  <w:tcW w:w="2321" w:type="dxa"/>
                </w:tcPr>
                <w:p w:rsidR="00220E7E" w:rsidRPr="00D13DDA" w:rsidRDefault="00220E7E" w:rsidP="00BA4FC2">
                  <w:pPr>
                    <w:pStyle w:val="a7"/>
                    <w:rPr>
                      <w:rFonts w:ascii="Times New Roman" w:hAnsi="Times New Roman"/>
                      <w:color w:val="000000" w:themeColor="text1"/>
                      <w:sz w:val="20"/>
                      <w:szCs w:val="20"/>
                    </w:rPr>
                  </w:pPr>
                  <w:r w:rsidRPr="00A76369">
                    <w:rPr>
                      <w:rFonts w:ascii="Times New Roman" w:eastAsia="Times New Roman" w:hAnsi="Times New Roman"/>
                      <w:color w:val="000000"/>
                      <w:sz w:val="20"/>
                      <w:szCs w:val="20"/>
                      <w:lang w:eastAsia="ru-RU"/>
                    </w:rPr>
                    <w:t>Зерттелетін талдаушы</w:t>
                  </w:r>
                </w:p>
              </w:tc>
              <w:tc>
                <w:tcPr>
                  <w:tcW w:w="1713" w:type="dxa"/>
                </w:tcPr>
                <w:p w:rsidR="00220E7E" w:rsidRPr="00D13DDA" w:rsidRDefault="00220E7E" w:rsidP="00BA4FC2">
                  <w:pPr>
                    <w:pStyle w:val="a7"/>
                    <w:rPr>
                      <w:rFonts w:ascii="Times New Roman" w:hAnsi="Times New Roman"/>
                      <w:color w:val="000000" w:themeColor="text1"/>
                      <w:sz w:val="20"/>
                      <w:szCs w:val="20"/>
                    </w:rPr>
                  </w:pPr>
                  <w:r w:rsidRPr="00A76369">
                    <w:rPr>
                      <w:rFonts w:ascii="Times New Roman" w:eastAsia="Times New Roman" w:hAnsi="Times New Roman"/>
                      <w:color w:val="000000"/>
                      <w:sz w:val="20"/>
                      <w:szCs w:val="20"/>
                      <w:lang w:eastAsia="ru-RU"/>
                    </w:rPr>
                    <w:t>Сызықт</w:t>
                  </w:r>
                  <w:r>
                    <w:rPr>
                      <w:rFonts w:ascii="Times New Roman" w:eastAsia="Times New Roman" w:hAnsi="Times New Roman"/>
                      <w:color w:val="000000"/>
                      <w:sz w:val="20"/>
                      <w:szCs w:val="20"/>
                      <w:lang w:eastAsia="ru-RU"/>
                    </w:rPr>
                    <w:t>ық шектеулер</w:t>
                  </w:r>
                </w:p>
              </w:tc>
              <w:tc>
                <w:tcPr>
                  <w:tcW w:w="1944" w:type="dxa"/>
                </w:tcPr>
                <w:p w:rsidR="00220E7E" w:rsidRPr="00D13DDA" w:rsidRDefault="00220E7E" w:rsidP="00BA4FC2">
                  <w:pPr>
                    <w:pStyle w:val="a7"/>
                    <w:rPr>
                      <w:rFonts w:ascii="Times New Roman" w:hAnsi="Times New Roman"/>
                      <w:color w:val="000000" w:themeColor="text1"/>
                      <w:sz w:val="20"/>
                      <w:szCs w:val="20"/>
                    </w:rPr>
                  </w:pPr>
                  <w:r>
                    <w:rPr>
                      <w:rFonts w:ascii="Times New Roman" w:eastAsia="Times New Roman" w:hAnsi="Times New Roman"/>
                      <w:color w:val="000000"/>
                      <w:sz w:val="20"/>
                      <w:szCs w:val="20"/>
                      <w:lang w:eastAsia="ru-RU"/>
                    </w:rPr>
                    <w:t>Сызықтылық шектері</w:t>
                  </w:r>
                </w:p>
              </w:tc>
            </w:tr>
            <w:tr w:rsidR="00220E7E" w:rsidRPr="00D13DDA" w:rsidTr="004B35A3">
              <w:trPr>
                <w:trHeight w:val="321"/>
                <w:jc w:val="center"/>
              </w:trPr>
              <w:tc>
                <w:tcPr>
                  <w:tcW w:w="2321"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АЛТ</w:t>
                  </w:r>
                </w:p>
              </w:tc>
              <w:tc>
                <w:tcPr>
                  <w:tcW w:w="1713"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10-1000</w:t>
                  </w:r>
                  <w:proofErr w:type="gramStart"/>
                  <w:r w:rsidRPr="00D13DDA">
                    <w:rPr>
                      <w:rFonts w:ascii="Times New Roman" w:hAnsi="Times New Roman"/>
                      <w:color w:val="000000" w:themeColor="text1"/>
                      <w:sz w:val="20"/>
                      <w:szCs w:val="20"/>
                    </w:rPr>
                    <w:t xml:space="preserve"> Е</w:t>
                  </w:r>
                  <w:proofErr w:type="gramEnd"/>
                  <w:r w:rsidRPr="00D13DDA">
                    <w:rPr>
                      <w:rFonts w:ascii="Times New Roman" w:hAnsi="Times New Roman"/>
                      <w:color w:val="000000" w:themeColor="text1"/>
                      <w:sz w:val="20"/>
                      <w:szCs w:val="20"/>
                    </w:rPr>
                    <w:t>/л</w:t>
                  </w:r>
                </w:p>
              </w:tc>
              <w:tc>
                <w:tcPr>
                  <w:tcW w:w="1944"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0.17-16.67 мккат/л</w:t>
                  </w:r>
                </w:p>
              </w:tc>
            </w:tr>
            <w:tr w:rsidR="00220E7E" w:rsidRPr="00D13DDA" w:rsidTr="004B35A3">
              <w:trPr>
                <w:jc w:val="center"/>
              </w:trPr>
              <w:tc>
                <w:tcPr>
                  <w:tcW w:w="2321"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АСТ</w:t>
                  </w:r>
                </w:p>
              </w:tc>
              <w:tc>
                <w:tcPr>
                  <w:tcW w:w="1713"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10-1000</w:t>
                  </w:r>
                  <w:proofErr w:type="gramStart"/>
                  <w:r w:rsidRPr="00D13DDA">
                    <w:rPr>
                      <w:rFonts w:ascii="Times New Roman" w:hAnsi="Times New Roman"/>
                      <w:color w:val="000000" w:themeColor="text1"/>
                      <w:sz w:val="20"/>
                      <w:szCs w:val="20"/>
                    </w:rPr>
                    <w:t xml:space="preserve"> Е</w:t>
                  </w:r>
                  <w:proofErr w:type="gramEnd"/>
                  <w:r w:rsidRPr="00D13DDA">
                    <w:rPr>
                      <w:rFonts w:ascii="Times New Roman" w:hAnsi="Times New Roman"/>
                      <w:color w:val="000000" w:themeColor="text1"/>
                      <w:sz w:val="20"/>
                      <w:szCs w:val="20"/>
                    </w:rPr>
                    <w:t>/л</w:t>
                  </w:r>
                </w:p>
              </w:tc>
              <w:tc>
                <w:tcPr>
                  <w:tcW w:w="1944"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0.17-16.67 мккат/л</w:t>
                  </w:r>
                </w:p>
              </w:tc>
            </w:tr>
            <w:tr w:rsidR="00220E7E" w:rsidRPr="00D13DDA" w:rsidTr="004B35A3">
              <w:trPr>
                <w:jc w:val="center"/>
              </w:trPr>
              <w:tc>
                <w:tcPr>
                  <w:tcW w:w="2321"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Мочевина</w:t>
                  </w:r>
                </w:p>
              </w:tc>
              <w:tc>
                <w:tcPr>
                  <w:tcW w:w="1713"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5-200 мг/дл</w:t>
                  </w:r>
                </w:p>
              </w:tc>
              <w:tc>
                <w:tcPr>
                  <w:tcW w:w="1944"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1.8-71.4 ммоль/л</w:t>
                  </w:r>
                </w:p>
              </w:tc>
            </w:tr>
            <w:tr w:rsidR="00220E7E" w:rsidRPr="00D13DDA" w:rsidTr="004B35A3">
              <w:trPr>
                <w:trHeight w:val="322"/>
                <w:jc w:val="center"/>
              </w:trPr>
              <w:tc>
                <w:tcPr>
                  <w:tcW w:w="2321"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Глюкоза</w:t>
                  </w:r>
                </w:p>
              </w:tc>
              <w:tc>
                <w:tcPr>
                  <w:tcW w:w="1713"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20-450 мг/дл</w:t>
                  </w:r>
                </w:p>
              </w:tc>
              <w:tc>
                <w:tcPr>
                  <w:tcW w:w="1944"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1.1-25.0 ммоль/л</w:t>
                  </w:r>
                </w:p>
              </w:tc>
            </w:tr>
            <w:tr w:rsidR="00220E7E" w:rsidRPr="00D13DDA" w:rsidTr="004B35A3">
              <w:trPr>
                <w:jc w:val="center"/>
              </w:trPr>
              <w:tc>
                <w:tcPr>
                  <w:tcW w:w="2321" w:type="dxa"/>
                </w:tcPr>
                <w:p w:rsidR="00220E7E" w:rsidRPr="00D13DDA" w:rsidRDefault="00220E7E" w:rsidP="00BA4FC2">
                  <w:pPr>
                    <w:pStyle w:val="a7"/>
                    <w:rPr>
                      <w:rFonts w:ascii="Times New Roman" w:hAnsi="Times New Roman"/>
                      <w:color w:val="000000" w:themeColor="text1"/>
                      <w:sz w:val="20"/>
                      <w:szCs w:val="20"/>
                    </w:rPr>
                  </w:pPr>
                  <w:r w:rsidRPr="00A76369">
                    <w:rPr>
                      <w:rFonts w:ascii="Times New Roman" w:eastAsia="Times New Roman" w:hAnsi="Times New Roman"/>
                      <w:color w:val="000000"/>
                      <w:sz w:val="20"/>
                      <w:szCs w:val="20"/>
                      <w:lang w:eastAsia="ru-RU"/>
                    </w:rPr>
                    <w:t>Жалпы холестерин</w:t>
                  </w:r>
                </w:p>
              </w:tc>
              <w:tc>
                <w:tcPr>
                  <w:tcW w:w="1713"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50-400 мг/дл</w:t>
                  </w:r>
                </w:p>
              </w:tc>
              <w:tc>
                <w:tcPr>
                  <w:tcW w:w="1944"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1.29-10.34 ммоль/л</w:t>
                  </w:r>
                </w:p>
              </w:tc>
            </w:tr>
            <w:tr w:rsidR="00220E7E" w:rsidRPr="00D13DDA" w:rsidTr="004B35A3">
              <w:trPr>
                <w:trHeight w:val="214"/>
                <w:jc w:val="center"/>
              </w:trPr>
              <w:tc>
                <w:tcPr>
                  <w:tcW w:w="2321" w:type="dxa"/>
                </w:tcPr>
                <w:p w:rsidR="00220E7E" w:rsidRPr="00D13DDA" w:rsidRDefault="00220E7E" w:rsidP="00BA4FC2">
                  <w:pPr>
                    <w:pStyle w:val="a7"/>
                    <w:rPr>
                      <w:rFonts w:ascii="Times New Roman" w:hAnsi="Times New Roman"/>
                      <w:color w:val="000000" w:themeColor="text1"/>
                      <w:sz w:val="20"/>
                      <w:szCs w:val="20"/>
                    </w:rPr>
                  </w:pPr>
                  <w:r w:rsidRPr="00A76369">
                    <w:rPr>
                      <w:rFonts w:ascii="Times New Roman" w:eastAsia="Times New Roman" w:hAnsi="Times New Roman"/>
                      <w:color w:val="000000"/>
                      <w:sz w:val="20"/>
                      <w:szCs w:val="20"/>
                      <w:lang w:eastAsia="ru-RU"/>
                    </w:rPr>
                    <w:t>Жалпы билирубин</w:t>
                  </w:r>
                </w:p>
              </w:tc>
              <w:tc>
                <w:tcPr>
                  <w:tcW w:w="1713"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0.2-25 мг/дл</w:t>
                  </w:r>
                </w:p>
              </w:tc>
              <w:tc>
                <w:tcPr>
                  <w:tcW w:w="1944" w:type="dxa"/>
                </w:tcPr>
                <w:p w:rsidR="00220E7E" w:rsidRPr="00D13DDA" w:rsidRDefault="00220E7E" w:rsidP="00BA4FC2">
                  <w:pPr>
                    <w:pStyle w:val="a7"/>
                    <w:rPr>
                      <w:rFonts w:ascii="Times New Roman" w:hAnsi="Times New Roman"/>
                      <w:color w:val="000000" w:themeColor="text1"/>
                      <w:sz w:val="20"/>
                      <w:szCs w:val="20"/>
                    </w:rPr>
                  </w:pPr>
                  <w:r w:rsidRPr="00D13DDA">
                    <w:rPr>
                      <w:rFonts w:ascii="Times New Roman" w:hAnsi="Times New Roman"/>
                      <w:color w:val="000000" w:themeColor="text1"/>
                      <w:sz w:val="20"/>
                      <w:szCs w:val="20"/>
                    </w:rPr>
                    <w:t>3-428 мкмоль/л</w:t>
                  </w:r>
                </w:p>
              </w:tc>
            </w:tr>
          </w:tbl>
          <w:p w:rsidR="00220E7E" w:rsidRDefault="00220E7E" w:rsidP="00A76369">
            <w:pPr>
              <w:spacing w:after="0" w:line="240" w:lineRule="auto"/>
              <w:jc w:val="both"/>
              <w:rPr>
                <w:rFonts w:ascii="Times New Roman" w:eastAsia="Times New Roman" w:hAnsi="Times New Roman" w:cs="Times New Roman"/>
                <w:color w:val="000000"/>
                <w:sz w:val="20"/>
                <w:szCs w:val="20"/>
                <w:lang w:eastAsia="ru-RU"/>
              </w:rPr>
            </w:pP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Сынақ жолақтары үшін сезімталдық шегі:</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ALT 10 U/л (0,17 мккат/л)</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AST 10 E/л (0,17 мккат/л)</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Мочевина 5 мг/дл (1,8 ммоль/л)</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Глюкоза 20 мг/дл (1,1 ммоль/л)</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Жалпы билирубин 0,2 мг/дл (3 мкмоль/л)</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Жалпы холестерин 50 мг/дл (1,29 ммоль/л)</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1 қаптамада кемінде 25 сынақ жолағы бар.</w:t>
            </w:r>
          </w:p>
          <w:p w:rsidR="00A76369" w:rsidRPr="00A76369"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Орыс тілінде қолдану жөніндегі нұсқаулықтың болуы.</w:t>
            </w:r>
          </w:p>
          <w:p w:rsidR="00E773EC" w:rsidRPr="005559EA" w:rsidRDefault="00A76369" w:rsidP="00A76369">
            <w:pPr>
              <w:spacing w:after="0" w:line="240" w:lineRule="auto"/>
              <w:jc w:val="both"/>
              <w:rPr>
                <w:rFonts w:ascii="Times New Roman" w:eastAsia="Times New Roman" w:hAnsi="Times New Roman" w:cs="Times New Roman"/>
                <w:color w:val="000000"/>
                <w:sz w:val="20"/>
                <w:szCs w:val="20"/>
                <w:lang w:eastAsia="ru-RU"/>
              </w:rPr>
            </w:pPr>
            <w:r w:rsidRPr="00A76369">
              <w:rPr>
                <w:rFonts w:ascii="Times New Roman" w:eastAsia="Times New Roman" w:hAnsi="Times New Roman" w:cs="Times New Roman"/>
                <w:color w:val="000000"/>
                <w:sz w:val="20"/>
                <w:szCs w:val="20"/>
                <w:lang w:eastAsia="ru-RU"/>
              </w:rPr>
              <w:t xml:space="preserve">Сақтау және тасымалдау шарттары: Жеткізу сақтаудың температуралық режимін сақтай отырып жүзеге асырылуы керек. Тауарды жеткізу Тапсырыс берушінің өтініші бойынша 16 күнтізбелік </w:t>
            </w:r>
            <w:proofErr w:type="gramStart"/>
            <w:r w:rsidRPr="00A76369">
              <w:rPr>
                <w:rFonts w:ascii="Times New Roman" w:eastAsia="Times New Roman" w:hAnsi="Times New Roman" w:cs="Times New Roman"/>
                <w:color w:val="000000"/>
                <w:sz w:val="20"/>
                <w:szCs w:val="20"/>
                <w:lang w:eastAsia="ru-RU"/>
              </w:rPr>
              <w:t>к</w:t>
            </w:r>
            <w:proofErr w:type="gramEnd"/>
            <w:r w:rsidRPr="00A76369">
              <w:rPr>
                <w:rFonts w:ascii="Times New Roman" w:eastAsia="Times New Roman" w:hAnsi="Times New Roman" w:cs="Times New Roman"/>
                <w:color w:val="000000"/>
                <w:sz w:val="20"/>
                <w:szCs w:val="20"/>
                <w:lang w:eastAsia="ru-RU"/>
              </w:rPr>
              <w:t>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E773EC" w:rsidRPr="005559EA" w:rsidRDefault="00E773EC"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E773EC" w:rsidRPr="005559EA" w:rsidRDefault="00E773EC"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84</w:t>
            </w:r>
          </w:p>
        </w:tc>
        <w:tc>
          <w:tcPr>
            <w:tcW w:w="1276" w:type="dxa"/>
            <w:tcBorders>
              <w:top w:val="nil"/>
              <w:left w:val="nil"/>
              <w:bottom w:val="single" w:sz="4" w:space="0" w:color="auto"/>
              <w:right w:val="single" w:sz="4" w:space="0" w:color="auto"/>
            </w:tcBorders>
            <w:shd w:val="clear" w:color="auto" w:fill="auto"/>
            <w:noWrap/>
            <w:vAlign w:val="center"/>
          </w:tcPr>
          <w:p w:rsidR="00E773EC" w:rsidRPr="005559EA" w:rsidRDefault="00E773EC"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62 400,00</w:t>
            </w:r>
          </w:p>
        </w:tc>
        <w:tc>
          <w:tcPr>
            <w:tcW w:w="1559" w:type="dxa"/>
            <w:tcBorders>
              <w:top w:val="nil"/>
              <w:left w:val="nil"/>
              <w:bottom w:val="single" w:sz="4" w:space="0" w:color="auto"/>
              <w:right w:val="single" w:sz="4" w:space="0" w:color="auto"/>
            </w:tcBorders>
            <w:shd w:val="clear" w:color="auto" w:fill="auto"/>
            <w:vAlign w:val="center"/>
          </w:tcPr>
          <w:p w:rsidR="00E773EC" w:rsidRPr="005559EA" w:rsidRDefault="00E773EC"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5 241 600,00</w:t>
            </w:r>
          </w:p>
        </w:tc>
      </w:tr>
      <w:tr w:rsidR="00DE70DB"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DE70DB" w:rsidRPr="005559EA" w:rsidRDefault="00DE70DB"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26</w:t>
            </w:r>
          </w:p>
        </w:tc>
        <w:tc>
          <w:tcPr>
            <w:tcW w:w="2517" w:type="dxa"/>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SPOTCHEM II анализаторына арналған реагенттер. </w:t>
            </w:r>
            <w:proofErr w:type="gramStart"/>
            <w:r w:rsidRPr="005559EA">
              <w:rPr>
                <w:rFonts w:ascii="Times New Roman" w:eastAsia="Times New Roman" w:hAnsi="Times New Roman" w:cs="Times New Roman"/>
                <w:color w:val="000000"/>
                <w:sz w:val="20"/>
                <w:szCs w:val="20"/>
                <w:lang w:eastAsia="ru-RU"/>
              </w:rPr>
              <w:t>З</w:t>
            </w:r>
            <w:proofErr w:type="gramEnd"/>
            <w:r w:rsidRPr="005559EA">
              <w:rPr>
                <w:rFonts w:ascii="Times New Roman" w:eastAsia="Times New Roman" w:hAnsi="Times New Roman" w:cs="Times New Roman"/>
                <w:color w:val="000000"/>
                <w:sz w:val="20"/>
                <w:szCs w:val="20"/>
                <w:lang w:eastAsia="ru-RU"/>
              </w:rPr>
              <w:t xml:space="preserve">әр қышқылын анықтауға арналған </w:t>
            </w:r>
            <w:r w:rsidRPr="005559EA">
              <w:rPr>
                <w:rFonts w:ascii="Times New Roman" w:eastAsia="Times New Roman" w:hAnsi="Times New Roman" w:cs="Times New Roman"/>
                <w:color w:val="000000"/>
                <w:sz w:val="20"/>
                <w:szCs w:val="20"/>
                <w:lang w:val="kk-KZ" w:eastAsia="ru-RU"/>
              </w:rPr>
              <w:t>р</w:t>
            </w:r>
            <w:r w:rsidRPr="005559EA">
              <w:rPr>
                <w:rFonts w:ascii="Times New Roman" w:eastAsia="Times New Roman" w:hAnsi="Times New Roman" w:cs="Times New Roman"/>
                <w:color w:val="000000"/>
                <w:sz w:val="20"/>
                <w:szCs w:val="20"/>
                <w:lang w:eastAsia="ru-RU"/>
              </w:rPr>
              <w:t>еагент</w:t>
            </w:r>
          </w:p>
        </w:tc>
        <w:tc>
          <w:tcPr>
            <w:tcW w:w="8161" w:type="dxa"/>
            <w:gridSpan w:val="2"/>
            <w:tcBorders>
              <w:top w:val="nil"/>
              <w:left w:val="nil"/>
              <w:bottom w:val="single" w:sz="4" w:space="0" w:color="auto"/>
              <w:right w:val="single" w:sz="4" w:space="0" w:color="auto"/>
            </w:tcBorders>
            <w:shd w:val="clear" w:color="auto" w:fill="auto"/>
            <w:vAlign w:val="center"/>
          </w:tcPr>
          <w:p w:rsidR="00BA4FC2" w:rsidRDefault="00DE70DB" w:rsidP="002C5349">
            <w:pPr>
              <w:spacing w:after="0" w:line="240" w:lineRule="auto"/>
              <w:jc w:val="both"/>
              <w:rPr>
                <w:rFonts w:ascii="Times New Roman" w:eastAsia="Times New Roman" w:hAnsi="Times New Roman" w:cs="Times New Roman"/>
                <w:color w:val="000000"/>
                <w:sz w:val="20"/>
                <w:szCs w:val="20"/>
                <w:lang w:val="kk-KZ" w:eastAsia="ru-RU"/>
              </w:rPr>
            </w:pPr>
            <w:proofErr w:type="gramStart"/>
            <w:r w:rsidRPr="005559EA">
              <w:rPr>
                <w:rFonts w:ascii="Times New Roman" w:eastAsia="Times New Roman" w:hAnsi="Times New Roman" w:cs="Times New Roman"/>
                <w:color w:val="000000"/>
                <w:sz w:val="20"/>
                <w:szCs w:val="20"/>
                <w:lang w:eastAsia="ru-RU"/>
              </w:rPr>
              <w:t>З</w:t>
            </w:r>
            <w:proofErr w:type="gramEnd"/>
            <w:r w:rsidRPr="005559EA">
              <w:rPr>
                <w:rFonts w:ascii="Times New Roman" w:eastAsia="Times New Roman" w:hAnsi="Times New Roman" w:cs="Times New Roman"/>
                <w:color w:val="000000"/>
                <w:sz w:val="20"/>
                <w:szCs w:val="20"/>
                <w:lang w:eastAsia="ru-RU"/>
              </w:rPr>
              <w:t xml:space="preserve">әр қышқылын анықтауға арналған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 xml:space="preserve"> жолақтары (SPOTCHEM II Uric Acid) in vitro диагностикалық реагенттер болып табылады және сарысудағы немесе плазмадағы зәр қышқылын сандық анықтау үшін қолданылады.  1 қаптамада кемінде 25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 xml:space="preserve">жолақ бар. </w:t>
            </w:r>
            <w:r w:rsidRPr="005559EA">
              <w:rPr>
                <w:rFonts w:ascii="Times New Roman" w:eastAsia="Times New Roman" w:hAnsi="Times New Roman" w:cs="Times New Roman"/>
                <w:color w:val="000000"/>
                <w:sz w:val="20"/>
                <w:szCs w:val="20"/>
                <w:lang w:eastAsia="ru-RU"/>
              </w:rPr>
              <w:br w:type="page"/>
              <w:t xml:space="preserve"> SPOTCHEM II Uric Acid </w:t>
            </w:r>
            <w:r w:rsidRPr="005559EA">
              <w:rPr>
                <w:rFonts w:ascii="Times New Roman" w:eastAsia="Times New Roman" w:hAnsi="Times New Roman" w:cs="Times New Roman"/>
                <w:color w:val="000000"/>
                <w:sz w:val="20"/>
                <w:szCs w:val="20"/>
                <w:lang w:val="kk-KZ" w:eastAsia="ru-RU"/>
              </w:rPr>
              <w:t xml:space="preserve">тест-жолағы </w:t>
            </w:r>
            <w:r w:rsidRPr="005559EA">
              <w:rPr>
                <w:rFonts w:ascii="Times New Roman" w:eastAsia="Times New Roman" w:hAnsi="Times New Roman" w:cs="Times New Roman"/>
                <w:color w:val="000000"/>
                <w:sz w:val="20"/>
                <w:szCs w:val="20"/>
                <w:lang w:eastAsia="ru-RU"/>
              </w:rPr>
              <w:t>кө</w:t>
            </w:r>
            <w:proofErr w:type="gramStart"/>
            <w:r w:rsidRPr="005559EA">
              <w:rPr>
                <w:rFonts w:ascii="Times New Roman" w:eastAsia="Times New Roman" w:hAnsi="Times New Roman" w:cs="Times New Roman"/>
                <w:color w:val="000000"/>
                <w:sz w:val="20"/>
                <w:szCs w:val="20"/>
                <w:lang w:eastAsia="ru-RU"/>
              </w:rPr>
              <w:t>п</w:t>
            </w:r>
            <w:proofErr w:type="gramEnd"/>
            <w:r w:rsidRPr="005559EA">
              <w:rPr>
                <w:rFonts w:ascii="Times New Roman" w:eastAsia="Times New Roman" w:hAnsi="Times New Roman" w:cs="Times New Roman"/>
                <w:color w:val="000000"/>
                <w:sz w:val="20"/>
                <w:szCs w:val="20"/>
                <w:lang w:eastAsia="ru-RU"/>
              </w:rPr>
              <w:t xml:space="preserve"> қабатты </w:t>
            </w:r>
            <w:r w:rsidRPr="005559EA">
              <w:rPr>
                <w:rFonts w:ascii="Times New Roman" w:eastAsia="Times New Roman" w:hAnsi="Times New Roman" w:cs="Times New Roman"/>
                <w:color w:val="000000"/>
                <w:sz w:val="20"/>
                <w:szCs w:val="20"/>
                <w:lang w:val="kk-KZ" w:eastAsia="ru-RU"/>
              </w:rPr>
              <w:t>учаскелері бекітілген</w:t>
            </w:r>
            <w:r w:rsidRPr="005559EA">
              <w:rPr>
                <w:rFonts w:ascii="Times New Roman" w:eastAsia="Times New Roman" w:hAnsi="Times New Roman" w:cs="Times New Roman"/>
                <w:color w:val="000000"/>
                <w:sz w:val="20"/>
                <w:szCs w:val="20"/>
                <w:lang w:eastAsia="ru-RU"/>
              </w:rPr>
              <w:t xml:space="preserve"> пластикалық жолақтан тұрады. </w:t>
            </w:r>
            <w:r w:rsidRPr="005559EA">
              <w:rPr>
                <w:rFonts w:ascii="Times New Roman" w:eastAsia="Times New Roman" w:hAnsi="Times New Roman" w:cs="Times New Roman"/>
                <w:color w:val="000000"/>
                <w:sz w:val="20"/>
                <w:szCs w:val="20"/>
                <w:lang w:val="kk-KZ" w:eastAsia="ru-RU"/>
              </w:rPr>
              <w:t xml:space="preserve">Учаскелер </w:t>
            </w:r>
            <w:r w:rsidRPr="005559EA">
              <w:rPr>
                <w:rFonts w:ascii="Times New Roman" w:eastAsia="Times New Roman" w:hAnsi="Times New Roman" w:cs="Times New Roman"/>
                <w:color w:val="000000"/>
                <w:sz w:val="20"/>
                <w:szCs w:val="20"/>
                <w:lang w:eastAsia="ru-RU"/>
              </w:rPr>
              <w:t>үлгіні жағуға арналған қабаттан, реагенттері бар қабаттан және тірек қабатынан тұрады.</w:t>
            </w:r>
            <w:r w:rsidRPr="005559EA">
              <w:rPr>
                <w:rFonts w:ascii="Times New Roman" w:eastAsia="Times New Roman" w:hAnsi="Times New Roman" w:cs="Times New Roman"/>
                <w:color w:val="000000"/>
                <w:sz w:val="20"/>
                <w:szCs w:val="20"/>
                <w:lang w:eastAsia="ru-RU"/>
              </w:rPr>
              <w:br w:type="page"/>
              <w:t xml:space="preserve"> SPOTCHEM II Uric Acid </w:t>
            </w:r>
            <w:r w:rsidRPr="005559EA">
              <w:rPr>
                <w:rFonts w:ascii="Times New Roman" w:eastAsia="Times New Roman" w:hAnsi="Times New Roman" w:cs="Times New Roman"/>
                <w:color w:val="000000"/>
                <w:sz w:val="20"/>
                <w:szCs w:val="20"/>
                <w:lang w:val="kk-KZ" w:eastAsia="ru-RU"/>
              </w:rPr>
              <w:t xml:space="preserve">тест-жолақтары </w:t>
            </w:r>
            <w:r w:rsidRPr="005559EA">
              <w:rPr>
                <w:rFonts w:ascii="Times New Roman" w:eastAsia="Times New Roman" w:hAnsi="Times New Roman" w:cs="Times New Roman"/>
                <w:color w:val="000000"/>
                <w:sz w:val="20"/>
                <w:szCs w:val="20"/>
                <w:lang w:eastAsia="ru-RU"/>
              </w:rPr>
              <w:t>қандағы зә</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 xml:space="preserve"> қышқылын анықтаудың қарапайым, нақты және сенімді әдісіне арналған. Бұл қасиеттер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жолақтар</w:t>
            </w:r>
            <w:r w:rsidRPr="005559EA">
              <w:rPr>
                <w:rFonts w:ascii="Times New Roman" w:eastAsia="Times New Roman" w:hAnsi="Times New Roman" w:cs="Times New Roman"/>
                <w:color w:val="000000"/>
                <w:sz w:val="20"/>
                <w:szCs w:val="20"/>
                <w:lang w:val="kk-KZ" w:eastAsia="ru-RU"/>
              </w:rPr>
              <w:t>ды</w:t>
            </w:r>
            <w:r w:rsidRPr="005559EA">
              <w:rPr>
                <w:rFonts w:ascii="Times New Roman" w:eastAsia="Times New Roman" w:hAnsi="Times New Roman" w:cs="Times New Roman"/>
                <w:color w:val="000000"/>
                <w:sz w:val="20"/>
                <w:szCs w:val="20"/>
                <w:lang w:eastAsia="ru-RU"/>
              </w:rPr>
              <w:t xml:space="preserve"> клиникада да, төтенше жағдайларды тексеруде де клиникалық </w:t>
            </w:r>
            <w:r w:rsidRPr="005559EA">
              <w:rPr>
                <w:rFonts w:ascii="Times New Roman" w:eastAsia="Times New Roman" w:hAnsi="Times New Roman" w:cs="Times New Roman"/>
                <w:color w:val="000000"/>
                <w:sz w:val="20"/>
                <w:szCs w:val="20"/>
                <w:lang w:eastAsia="ru-RU"/>
              </w:rPr>
              <w:lastRenderedPageBreak/>
              <w:t>бағдарламалардың кең ауқымында қолдануға жарамды етеді.</w:t>
            </w:r>
            <w:r w:rsidRPr="005559EA">
              <w:rPr>
                <w:rFonts w:ascii="Times New Roman" w:eastAsia="Times New Roman" w:hAnsi="Times New Roman" w:cs="Times New Roman"/>
                <w:color w:val="000000"/>
                <w:sz w:val="20"/>
                <w:szCs w:val="20"/>
                <w:lang w:eastAsia="ru-RU"/>
              </w:rPr>
              <w:br w:type="page"/>
            </w:r>
            <w:r w:rsidRPr="005559EA">
              <w:rPr>
                <w:rFonts w:ascii="Times New Roman" w:eastAsia="Times New Roman" w:hAnsi="Times New Roman" w:cs="Times New Roman"/>
                <w:color w:val="000000"/>
                <w:sz w:val="20"/>
                <w:szCs w:val="20"/>
                <w:lang w:val="kk-KZ" w:eastAsia="ru-RU"/>
              </w:rPr>
              <w:t xml:space="preserve"> Тест-жолақ шағылысатын спектрофотометрия әдісімен сандық түрде өлшенуі мүмкін бояудың пайда болуына қажетті реагенттері бар кө</w:t>
            </w:r>
            <w:proofErr w:type="gramStart"/>
            <w:r w:rsidRPr="005559EA">
              <w:rPr>
                <w:rFonts w:ascii="Times New Roman" w:eastAsia="Times New Roman" w:hAnsi="Times New Roman" w:cs="Times New Roman"/>
                <w:color w:val="000000"/>
                <w:sz w:val="20"/>
                <w:szCs w:val="20"/>
                <w:lang w:val="kk-KZ" w:eastAsia="ru-RU"/>
              </w:rPr>
              <w:t>п</w:t>
            </w:r>
            <w:proofErr w:type="gramEnd"/>
            <w:r w:rsidRPr="005559EA">
              <w:rPr>
                <w:rFonts w:ascii="Times New Roman" w:eastAsia="Times New Roman" w:hAnsi="Times New Roman" w:cs="Times New Roman"/>
                <w:color w:val="000000"/>
                <w:sz w:val="20"/>
                <w:szCs w:val="20"/>
                <w:lang w:val="kk-KZ" w:eastAsia="ru-RU"/>
              </w:rPr>
              <w:t xml:space="preserve"> қабатты учаскелерден тұрады. </w:t>
            </w:r>
            <w:r w:rsidRPr="005559EA">
              <w:rPr>
                <w:rFonts w:ascii="Times New Roman" w:eastAsia="Times New Roman" w:hAnsi="Times New Roman" w:cs="Times New Roman"/>
                <w:color w:val="000000"/>
                <w:sz w:val="20"/>
                <w:szCs w:val="20"/>
                <w:lang w:val="kk-KZ" w:eastAsia="ru-RU"/>
              </w:rPr>
              <w:br w:type="page"/>
              <w:t xml:space="preserve">100 тест-жолақтағы реактивтердің құрамы. </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3"/>
              <w:gridCol w:w="4644"/>
            </w:tblGrid>
            <w:tr w:rsidR="00BA4FC2" w:rsidRPr="00D13DDA" w:rsidTr="004B35A3">
              <w:tc>
                <w:tcPr>
                  <w:tcW w:w="4643" w:type="dxa"/>
                </w:tcPr>
                <w:p w:rsidR="00BA4FC2" w:rsidRPr="00D13DDA" w:rsidRDefault="00BA4FC2" w:rsidP="00BA4FC2">
                  <w:pPr>
                    <w:spacing w:after="0" w:line="240" w:lineRule="auto"/>
                    <w:jc w:val="center"/>
                    <w:rPr>
                      <w:rFonts w:ascii="Times New Roman" w:hAnsi="Times New Roman"/>
                      <w:color w:val="000000" w:themeColor="text1"/>
                      <w:sz w:val="20"/>
                      <w:szCs w:val="20"/>
                    </w:rPr>
                  </w:pPr>
                  <w:r w:rsidRPr="00D13DDA">
                    <w:rPr>
                      <w:rFonts w:ascii="Times New Roman" w:hAnsi="Times New Roman"/>
                      <w:color w:val="000000" w:themeColor="text1"/>
                      <w:sz w:val="20"/>
                      <w:szCs w:val="20"/>
                    </w:rPr>
                    <w:t>Компонент</w:t>
                  </w:r>
                </w:p>
              </w:tc>
              <w:tc>
                <w:tcPr>
                  <w:tcW w:w="4644" w:type="dxa"/>
                </w:tcPr>
                <w:p w:rsidR="00BA4FC2" w:rsidRPr="00D13DDA" w:rsidRDefault="00BA4FC2" w:rsidP="00BA4FC2">
                  <w:pPr>
                    <w:spacing w:after="0" w:line="240" w:lineRule="auto"/>
                    <w:jc w:val="center"/>
                    <w:rPr>
                      <w:rFonts w:ascii="Times New Roman" w:hAnsi="Times New Roman"/>
                      <w:color w:val="000000" w:themeColor="text1"/>
                      <w:sz w:val="20"/>
                      <w:szCs w:val="20"/>
                    </w:rPr>
                  </w:pPr>
                  <w:r w:rsidRPr="00D13DDA">
                    <w:rPr>
                      <w:rFonts w:ascii="Times New Roman" w:hAnsi="Times New Roman"/>
                      <w:color w:val="000000" w:themeColor="text1"/>
                      <w:sz w:val="20"/>
                      <w:szCs w:val="20"/>
                    </w:rPr>
                    <w:t>Концентрация</w:t>
                  </w:r>
                </w:p>
              </w:tc>
            </w:tr>
            <w:tr w:rsidR="00BA4FC2" w:rsidRPr="00D13DDA" w:rsidTr="004B35A3">
              <w:tc>
                <w:tcPr>
                  <w:tcW w:w="4643" w:type="dxa"/>
                </w:tcPr>
                <w:p w:rsidR="00BA4FC2" w:rsidRPr="00D13DDA" w:rsidRDefault="00BA4FC2" w:rsidP="00BA4FC2">
                  <w:pPr>
                    <w:spacing w:after="0" w:line="240" w:lineRule="auto"/>
                    <w:jc w:val="both"/>
                    <w:rPr>
                      <w:rFonts w:ascii="Times New Roman" w:hAnsi="Times New Roman"/>
                      <w:color w:val="000000" w:themeColor="text1"/>
                      <w:sz w:val="20"/>
                      <w:szCs w:val="20"/>
                      <w:lang w:val="en-US"/>
                    </w:rPr>
                  </w:pPr>
                  <w:r>
                    <w:rPr>
                      <w:rFonts w:ascii="Times New Roman" w:eastAsia="Times New Roman" w:hAnsi="Times New Roman" w:cs="Times New Roman"/>
                      <w:color w:val="000000"/>
                      <w:sz w:val="20"/>
                      <w:szCs w:val="20"/>
                      <w:lang w:val="kk-KZ" w:eastAsia="ru-RU"/>
                    </w:rPr>
                    <w:t>Уриказа</w:t>
                  </w:r>
                </w:p>
              </w:tc>
              <w:tc>
                <w:tcPr>
                  <w:tcW w:w="4644"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 xml:space="preserve">28 </w:t>
                  </w:r>
                  <w:r w:rsidRPr="005559EA">
                    <w:rPr>
                      <w:rFonts w:ascii="Times New Roman" w:eastAsia="Times New Roman" w:hAnsi="Times New Roman" w:cs="Times New Roman"/>
                      <w:color w:val="000000"/>
                      <w:sz w:val="20"/>
                      <w:szCs w:val="20"/>
                      <w:lang w:val="kk-KZ" w:eastAsia="ru-RU"/>
                    </w:rPr>
                    <w:t>бірлік</w:t>
                  </w:r>
                </w:p>
              </w:tc>
            </w:tr>
            <w:tr w:rsidR="00BA4FC2" w:rsidRPr="00D13DDA" w:rsidTr="004B35A3">
              <w:tc>
                <w:tcPr>
                  <w:tcW w:w="4643"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4-аминоантипирин</w:t>
                  </w:r>
                </w:p>
              </w:tc>
              <w:tc>
                <w:tcPr>
                  <w:tcW w:w="4644"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lang w:val="en-US"/>
                    </w:rPr>
                    <w:t xml:space="preserve">0.33 </w:t>
                  </w:r>
                  <w:r w:rsidRPr="00D13DDA">
                    <w:rPr>
                      <w:rFonts w:ascii="Times New Roman" w:hAnsi="Times New Roman"/>
                      <w:color w:val="000000" w:themeColor="text1"/>
                      <w:sz w:val="20"/>
                      <w:szCs w:val="20"/>
                    </w:rPr>
                    <w:t>мг</w:t>
                  </w:r>
                </w:p>
              </w:tc>
            </w:tr>
            <w:tr w:rsidR="00BA4FC2" w:rsidRPr="00D13DDA" w:rsidTr="004B35A3">
              <w:tc>
                <w:tcPr>
                  <w:tcW w:w="4643"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lang w:val="en-US"/>
                    </w:rPr>
                    <w:t>N</w:t>
                  </w:r>
                  <w:r w:rsidRPr="00D13DDA">
                    <w:rPr>
                      <w:rFonts w:ascii="Times New Roman" w:hAnsi="Times New Roman"/>
                      <w:color w:val="000000" w:themeColor="text1"/>
                      <w:sz w:val="20"/>
                      <w:szCs w:val="20"/>
                    </w:rPr>
                    <w:t>-этил-</w:t>
                  </w:r>
                  <w:r w:rsidRPr="00D13DDA">
                    <w:rPr>
                      <w:rFonts w:ascii="Times New Roman" w:hAnsi="Times New Roman"/>
                      <w:color w:val="000000" w:themeColor="text1"/>
                      <w:sz w:val="20"/>
                      <w:szCs w:val="20"/>
                      <w:lang w:val="en-US"/>
                    </w:rPr>
                    <w:t>N</w:t>
                  </w:r>
                  <w:r w:rsidRPr="00D13DDA">
                    <w:rPr>
                      <w:rFonts w:ascii="Times New Roman" w:hAnsi="Times New Roman"/>
                      <w:color w:val="000000" w:themeColor="text1"/>
                      <w:sz w:val="20"/>
                      <w:szCs w:val="20"/>
                    </w:rPr>
                    <w:t>-(2-гидрокси-3-сульфопропил)-</w:t>
                  </w:r>
                  <w:r w:rsidRPr="00D13DDA">
                    <w:rPr>
                      <w:rFonts w:ascii="Times New Roman" w:hAnsi="Times New Roman"/>
                      <w:color w:val="000000" w:themeColor="text1"/>
                      <w:sz w:val="20"/>
                      <w:szCs w:val="20"/>
                      <w:lang w:val="en-US"/>
                    </w:rPr>
                    <w:t>m</w:t>
                  </w:r>
                  <w:r w:rsidRPr="00D13DDA">
                    <w:rPr>
                      <w:rFonts w:ascii="Times New Roman" w:hAnsi="Times New Roman"/>
                      <w:color w:val="000000" w:themeColor="text1"/>
                      <w:sz w:val="20"/>
                      <w:szCs w:val="20"/>
                    </w:rPr>
                    <w:t>-толуидин натриевая соль (</w:t>
                  </w:r>
                  <w:r w:rsidRPr="00D13DDA">
                    <w:rPr>
                      <w:rFonts w:ascii="Times New Roman" w:hAnsi="Times New Roman"/>
                      <w:color w:val="000000" w:themeColor="text1"/>
                      <w:sz w:val="20"/>
                      <w:szCs w:val="20"/>
                      <w:lang w:val="en-US"/>
                    </w:rPr>
                    <w:t>TOOS</w:t>
                  </w:r>
                  <w:r w:rsidRPr="00D13DDA">
                    <w:rPr>
                      <w:rFonts w:ascii="Times New Roman" w:hAnsi="Times New Roman"/>
                      <w:color w:val="000000" w:themeColor="text1"/>
                      <w:sz w:val="20"/>
                      <w:szCs w:val="20"/>
                    </w:rPr>
                    <w:t>)</w:t>
                  </w:r>
                </w:p>
              </w:tc>
              <w:tc>
                <w:tcPr>
                  <w:tcW w:w="4644"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0,88 мг</w:t>
                  </w:r>
                </w:p>
              </w:tc>
            </w:tr>
            <w:tr w:rsidR="00BA4FC2" w:rsidRPr="00D13DDA" w:rsidTr="004B35A3">
              <w:tc>
                <w:tcPr>
                  <w:tcW w:w="4643"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Пероксидаза (</w:t>
                  </w:r>
                  <w:r w:rsidRPr="00D13DDA">
                    <w:rPr>
                      <w:rFonts w:ascii="Times New Roman" w:hAnsi="Times New Roman"/>
                      <w:color w:val="000000" w:themeColor="text1"/>
                      <w:sz w:val="20"/>
                      <w:szCs w:val="20"/>
                      <w:lang w:val="en-US"/>
                    </w:rPr>
                    <w:t>POD</w:t>
                  </w:r>
                  <w:r w:rsidRPr="00D13DDA">
                    <w:rPr>
                      <w:rFonts w:ascii="Times New Roman" w:hAnsi="Times New Roman"/>
                      <w:color w:val="000000" w:themeColor="text1"/>
                      <w:sz w:val="20"/>
                      <w:szCs w:val="20"/>
                    </w:rPr>
                    <w:t>)</w:t>
                  </w:r>
                </w:p>
              </w:tc>
              <w:tc>
                <w:tcPr>
                  <w:tcW w:w="4644"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 xml:space="preserve">262 </w:t>
                  </w:r>
                  <w:r w:rsidR="00FF6CD3" w:rsidRPr="005559EA">
                    <w:rPr>
                      <w:rFonts w:ascii="Times New Roman" w:eastAsia="Times New Roman" w:hAnsi="Times New Roman" w:cs="Times New Roman"/>
                      <w:color w:val="000000"/>
                      <w:sz w:val="20"/>
                      <w:szCs w:val="20"/>
                      <w:lang w:val="kk-KZ" w:eastAsia="ru-RU"/>
                    </w:rPr>
                    <w:t>бірлік</w:t>
                  </w:r>
                </w:p>
              </w:tc>
            </w:tr>
            <w:tr w:rsidR="00BA4FC2" w:rsidRPr="00D13DDA" w:rsidTr="004B35A3">
              <w:tc>
                <w:tcPr>
                  <w:tcW w:w="4643" w:type="dxa"/>
                </w:tcPr>
                <w:p w:rsidR="00BA4FC2" w:rsidRPr="001777D3"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Аскорбат оксидаза (</w:t>
                  </w:r>
                  <w:r w:rsidRPr="00D13DDA">
                    <w:rPr>
                      <w:rFonts w:ascii="Times New Roman" w:hAnsi="Times New Roman"/>
                      <w:color w:val="000000" w:themeColor="text1"/>
                      <w:sz w:val="20"/>
                      <w:szCs w:val="20"/>
                      <w:lang w:val="en-US"/>
                    </w:rPr>
                    <w:t>AsOD</w:t>
                  </w:r>
                  <w:r w:rsidRPr="001777D3">
                    <w:rPr>
                      <w:rFonts w:ascii="Times New Roman" w:hAnsi="Times New Roman"/>
                      <w:color w:val="000000" w:themeColor="text1"/>
                      <w:sz w:val="20"/>
                      <w:szCs w:val="20"/>
                    </w:rPr>
                    <w:t>)</w:t>
                  </w:r>
                </w:p>
              </w:tc>
              <w:tc>
                <w:tcPr>
                  <w:tcW w:w="4644" w:type="dxa"/>
                </w:tcPr>
                <w:p w:rsidR="00BA4FC2" w:rsidRPr="00D13DDA" w:rsidRDefault="00BA4FC2" w:rsidP="00BA4FC2">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 xml:space="preserve">455 </w:t>
                  </w:r>
                  <w:r w:rsidR="00FF6CD3" w:rsidRPr="005559EA">
                    <w:rPr>
                      <w:rFonts w:ascii="Times New Roman" w:eastAsia="Times New Roman" w:hAnsi="Times New Roman" w:cs="Times New Roman"/>
                      <w:color w:val="000000"/>
                      <w:sz w:val="20"/>
                      <w:szCs w:val="20"/>
                      <w:lang w:val="kk-KZ" w:eastAsia="ru-RU"/>
                    </w:rPr>
                    <w:t>бірлік</w:t>
                  </w:r>
                </w:p>
              </w:tc>
            </w:tr>
          </w:tbl>
          <w:p w:rsidR="00BA4FC2" w:rsidRDefault="00BA4FC2" w:rsidP="002C5349">
            <w:pPr>
              <w:spacing w:after="0" w:line="240" w:lineRule="auto"/>
              <w:jc w:val="both"/>
              <w:rPr>
                <w:rFonts w:ascii="Times New Roman" w:eastAsia="Times New Roman" w:hAnsi="Times New Roman" w:cs="Times New Roman"/>
                <w:color w:val="000000"/>
                <w:sz w:val="20"/>
                <w:szCs w:val="20"/>
                <w:lang w:val="kk-KZ" w:eastAsia="ru-RU"/>
              </w:rPr>
            </w:pPr>
          </w:p>
          <w:p w:rsidR="00DE70DB" w:rsidRPr="005559EA" w:rsidRDefault="00DE70DB" w:rsidP="00FF6CD3">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br w:type="page"/>
              <w:t xml:space="preserve">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lastRenderedPageBreak/>
              <w:t>упаковка</w:t>
            </w:r>
          </w:p>
        </w:tc>
        <w:tc>
          <w:tcPr>
            <w:tcW w:w="709"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13 600,00</w:t>
            </w:r>
          </w:p>
        </w:tc>
        <w:tc>
          <w:tcPr>
            <w:tcW w:w="1559"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136 000,00</w:t>
            </w:r>
          </w:p>
        </w:tc>
      </w:tr>
      <w:tr w:rsidR="00DE70DB"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DE70DB" w:rsidRPr="005559EA" w:rsidRDefault="00DE70DB"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27</w:t>
            </w:r>
          </w:p>
        </w:tc>
        <w:tc>
          <w:tcPr>
            <w:tcW w:w="2517" w:type="dxa"/>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анализаторына арналған реагенттер</w:t>
            </w:r>
            <w:r w:rsidRPr="005559EA">
              <w:rPr>
                <w:rFonts w:ascii="Times New Roman" w:eastAsia="Times New Roman" w:hAnsi="Times New Roman" w:cs="Times New Roman"/>
                <w:color w:val="000000"/>
                <w:sz w:val="20"/>
                <w:szCs w:val="20"/>
                <w:lang w:val="kk-KZ" w:eastAsia="ru-RU"/>
              </w:rPr>
              <w:t>.</w:t>
            </w:r>
            <w:r w:rsidRPr="005559EA">
              <w:rPr>
                <w:rFonts w:ascii="Times New Roman" w:eastAsia="Times New Roman" w:hAnsi="Times New Roman" w:cs="Times New Roman"/>
                <w:color w:val="000000"/>
                <w:sz w:val="20"/>
                <w:szCs w:val="20"/>
                <w:lang w:eastAsia="ru-RU"/>
              </w:rPr>
              <w:t xml:space="preserve"> Креатининді анық</w:t>
            </w:r>
            <w:proofErr w:type="gramStart"/>
            <w:r w:rsidRPr="005559EA">
              <w:rPr>
                <w:rFonts w:ascii="Times New Roman" w:eastAsia="Times New Roman" w:hAnsi="Times New Roman" w:cs="Times New Roman"/>
                <w:color w:val="000000"/>
                <w:sz w:val="20"/>
                <w:szCs w:val="20"/>
                <w:lang w:eastAsia="ru-RU"/>
              </w:rPr>
              <w:t>тау</w:t>
            </w:r>
            <w:proofErr w:type="gramEnd"/>
            <w:r w:rsidRPr="005559EA">
              <w:rPr>
                <w:rFonts w:ascii="Times New Roman" w:eastAsia="Times New Roman" w:hAnsi="Times New Roman" w:cs="Times New Roman"/>
                <w:color w:val="000000"/>
                <w:sz w:val="20"/>
                <w:szCs w:val="20"/>
                <w:lang w:eastAsia="ru-RU"/>
              </w:rPr>
              <w:t xml:space="preserve">ға арналған реагент (1 қаптама – 25 </w:t>
            </w:r>
            <w:r w:rsidRPr="005559EA">
              <w:rPr>
                <w:rFonts w:ascii="Times New Roman" w:eastAsia="Times New Roman" w:hAnsi="Times New Roman" w:cs="Times New Roman"/>
                <w:color w:val="000000"/>
                <w:sz w:val="20"/>
                <w:szCs w:val="20"/>
                <w:lang w:val="kk-KZ" w:eastAsia="ru-RU"/>
              </w:rPr>
              <w:t>тест-жолақ</w:t>
            </w:r>
            <w:r w:rsidRPr="005559EA">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Биохимиялық анализатор үшін креатининді анық</w:t>
            </w:r>
            <w:proofErr w:type="gramStart"/>
            <w:r w:rsidRPr="005559EA">
              <w:rPr>
                <w:rFonts w:ascii="Times New Roman" w:eastAsia="Times New Roman" w:hAnsi="Times New Roman" w:cs="Times New Roman"/>
                <w:color w:val="000000"/>
                <w:sz w:val="20"/>
                <w:szCs w:val="20"/>
                <w:lang w:eastAsia="ru-RU"/>
              </w:rPr>
              <w:t>тау</w:t>
            </w:r>
            <w:proofErr w:type="gramEnd"/>
            <w:r w:rsidRPr="005559EA">
              <w:rPr>
                <w:rFonts w:ascii="Times New Roman" w:eastAsia="Times New Roman" w:hAnsi="Times New Roman" w:cs="Times New Roman"/>
                <w:color w:val="000000"/>
                <w:sz w:val="20"/>
                <w:szCs w:val="20"/>
                <w:lang w:eastAsia="ru-RU"/>
              </w:rPr>
              <w:t xml:space="preserve">ға арналған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жолақтары</w:t>
            </w:r>
            <w:r w:rsidRPr="005559EA">
              <w:rPr>
                <w:rFonts w:ascii="Times New Roman" w:eastAsia="Times New Roman" w:hAnsi="Times New Roman" w:cs="Times New Roman"/>
                <w:color w:val="000000"/>
                <w:sz w:val="20"/>
                <w:szCs w:val="20"/>
                <w:lang w:eastAsia="ru-RU"/>
              </w:rPr>
              <w:br/>
              <w:t xml:space="preserve">SPOTCHEM EZ SP-4430 </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Тест-жолақтар үшін сызықтық шектеулер</w:t>
            </w:r>
            <w:r w:rsidRPr="005559EA">
              <w:rPr>
                <w:rFonts w:ascii="Times New Roman" w:eastAsia="Times New Roman" w:hAnsi="Times New Roman" w:cs="Times New Roman"/>
                <w:color w:val="000000"/>
                <w:sz w:val="20"/>
                <w:szCs w:val="20"/>
                <w:lang w:eastAsia="ru-RU"/>
              </w:rPr>
              <w:t xml:space="preserve"> 0,3-40 мг/дл (27-3536 мкмоль/л)</w:t>
            </w:r>
            <w:r w:rsidRPr="005559EA">
              <w:rPr>
                <w:rFonts w:ascii="Times New Roman" w:eastAsia="Times New Roman" w:hAnsi="Times New Roman" w:cs="Times New Roman"/>
                <w:color w:val="000000"/>
                <w:sz w:val="20"/>
                <w:szCs w:val="20"/>
                <w:lang w:val="kk-KZ" w:eastAsia="ru-RU"/>
              </w:rPr>
              <w:t xml:space="preserve"> құрайды</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Тест-жолақтар үшін сезімталдық шектеулер</w:t>
            </w:r>
            <w:r w:rsidRPr="005559EA">
              <w:rPr>
                <w:rFonts w:ascii="Times New Roman" w:eastAsia="Times New Roman" w:hAnsi="Times New Roman" w:cs="Times New Roman"/>
                <w:color w:val="000000"/>
                <w:sz w:val="20"/>
                <w:szCs w:val="20"/>
                <w:lang w:eastAsia="ru-RU"/>
              </w:rPr>
              <w:t xml:space="preserve"> 0,3 мг/дл (27  мкмоль/л)</w:t>
            </w:r>
            <w:r w:rsidRPr="005559EA">
              <w:rPr>
                <w:rFonts w:ascii="Times New Roman" w:eastAsia="Times New Roman" w:hAnsi="Times New Roman" w:cs="Times New Roman"/>
                <w:color w:val="000000"/>
                <w:sz w:val="20"/>
                <w:szCs w:val="20"/>
                <w:lang w:val="kk-KZ" w:eastAsia="ru-RU"/>
              </w:rPr>
              <w:t xml:space="preserve"> құрайды</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eastAsia="ru-RU"/>
              </w:rPr>
              <w:br/>
              <w:t xml:space="preserve">1 қаптамада кемінде 25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 xml:space="preserve">жолақ бар. </w:t>
            </w:r>
            <w:r w:rsidRPr="005559EA">
              <w:rPr>
                <w:rFonts w:ascii="Times New Roman" w:eastAsia="Times New Roman" w:hAnsi="Times New Roman" w:cs="Times New Roman"/>
                <w:color w:val="000000"/>
                <w:sz w:val="20"/>
                <w:szCs w:val="20"/>
                <w:lang w:eastAsia="ru-RU"/>
              </w:rPr>
              <w:br/>
              <w:t xml:space="preserve">Орыс тілінде қолдану жөніндегі нұсқаулықтың болуы. </w:t>
            </w:r>
            <w:r w:rsidRPr="005559EA">
              <w:rPr>
                <w:rFonts w:ascii="Times New Roman" w:eastAsia="Times New Roman" w:hAnsi="Times New Roman" w:cs="Times New Roman"/>
                <w:color w:val="000000"/>
                <w:sz w:val="20"/>
                <w:szCs w:val="20"/>
                <w:lang w:eastAsia="ru-RU"/>
              </w:rPr>
              <w:br/>
              <w:t xml:space="preserve">Сақтау және тасымалдау шарттары: </w:t>
            </w:r>
            <w:r w:rsidRPr="005559EA">
              <w:rPr>
                <w:rFonts w:ascii="Times New Roman" w:eastAsia="Times New Roman" w:hAnsi="Times New Roman" w:cs="Times New Roman"/>
                <w:color w:val="000000"/>
                <w:sz w:val="20"/>
                <w:szCs w:val="20"/>
                <w:lang w:val="kk-KZ" w:eastAsia="ru-RU"/>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105</w:t>
            </w:r>
          </w:p>
        </w:tc>
        <w:tc>
          <w:tcPr>
            <w:tcW w:w="1276"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15 700,00</w:t>
            </w:r>
          </w:p>
        </w:tc>
        <w:tc>
          <w:tcPr>
            <w:tcW w:w="1559"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1 648 500,00</w:t>
            </w:r>
          </w:p>
        </w:tc>
      </w:tr>
      <w:tr w:rsidR="00DE70DB"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DE70DB" w:rsidRPr="005559EA" w:rsidRDefault="00DE70DB"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28</w:t>
            </w:r>
          </w:p>
        </w:tc>
        <w:tc>
          <w:tcPr>
            <w:tcW w:w="2517" w:type="dxa"/>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анализаторына арналған реагенттер.   </w:t>
            </w:r>
            <w:r w:rsidRPr="005559EA">
              <w:rPr>
                <w:rFonts w:ascii="Times New Roman" w:eastAsia="Times New Roman" w:hAnsi="Times New Roman" w:cs="Times New Roman"/>
                <w:color w:val="000000"/>
                <w:sz w:val="20"/>
                <w:szCs w:val="20"/>
                <w:lang w:val="kk-KZ" w:eastAsia="ru-RU"/>
              </w:rPr>
              <w:t>Триглециридтерді</w:t>
            </w:r>
            <w:r w:rsidRPr="005559EA">
              <w:rPr>
                <w:rFonts w:ascii="Times New Roman" w:eastAsia="Times New Roman" w:hAnsi="Times New Roman" w:cs="Times New Roman"/>
                <w:color w:val="000000"/>
                <w:sz w:val="20"/>
                <w:szCs w:val="20"/>
                <w:lang w:eastAsia="ru-RU"/>
              </w:rPr>
              <w:t xml:space="preserve"> анықтауға арналған реагент (1 қаптама – 25 </w:t>
            </w:r>
            <w:r w:rsidRPr="005559EA">
              <w:rPr>
                <w:rFonts w:ascii="Times New Roman" w:eastAsia="Times New Roman" w:hAnsi="Times New Roman" w:cs="Times New Roman"/>
                <w:color w:val="000000"/>
                <w:sz w:val="20"/>
                <w:szCs w:val="20"/>
                <w:lang w:val="kk-KZ" w:eastAsia="ru-RU"/>
              </w:rPr>
              <w:t>тест-жолақ</w:t>
            </w:r>
            <w:r w:rsidRPr="005559EA">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SPOTCHEM EZ SP-4430</w:t>
            </w:r>
            <w:r w:rsidRPr="005559EA">
              <w:rPr>
                <w:rFonts w:ascii="Times New Roman" w:eastAsia="Times New Roman" w:hAnsi="Times New Roman" w:cs="Times New Roman"/>
                <w:color w:val="000000"/>
                <w:sz w:val="20"/>
                <w:szCs w:val="20"/>
                <w:lang w:val="kk-KZ" w:eastAsia="ru-RU"/>
              </w:rPr>
              <w:t xml:space="preserve"> биохимиялық анализатор үшін триглицеридтерді анық</w:t>
            </w:r>
            <w:proofErr w:type="gramStart"/>
            <w:r w:rsidRPr="005559EA">
              <w:rPr>
                <w:rFonts w:ascii="Times New Roman" w:eastAsia="Times New Roman" w:hAnsi="Times New Roman" w:cs="Times New Roman"/>
                <w:color w:val="000000"/>
                <w:sz w:val="20"/>
                <w:szCs w:val="20"/>
                <w:lang w:val="kk-KZ" w:eastAsia="ru-RU"/>
              </w:rPr>
              <w:t>тау</w:t>
            </w:r>
            <w:proofErr w:type="gramEnd"/>
            <w:r w:rsidRPr="005559EA">
              <w:rPr>
                <w:rFonts w:ascii="Times New Roman" w:eastAsia="Times New Roman" w:hAnsi="Times New Roman" w:cs="Times New Roman"/>
                <w:color w:val="000000"/>
                <w:sz w:val="20"/>
                <w:szCs w:val="20"/>
                <w:lang w:val="kk-KZ" w:eastAsia="ru-RU"/>
              </w:rPr>
              <w:t>ға арналған тест-жолақтар. Тест-жолақтар үшін сызықтық шектеулер 25-500 мг/дл (0,28-5,65 ммоль/л) құрайды.</w:t>
            </w:r>
            <w:r w:rsidRPr="005559EA">
              <w:rPr>
                <w:rFonts w:ascii="Times New Roman" w:eastAsia="Times New Roman" w:hAnsi="Times New Roman" w:cs="Times New Roman"/>
                <w:color w:val="000000"/>
                <w:sz w:val="20"/>
                <w:szCs w:val="20"/>
                <w:lang w:val="kk-KZ" w:eastAsia="ru-RU"/>
              </w:rPr>
              <w:br w:type="page"/>
              <w:t xml:space="preserve"> Тест-жолақтар үшін сезімталдық шектеулер 25 мг/дл (0,28 ммоль/л) құрайды. </w:t>
            </w:r>
            <w:r w:rsidRPr="005559EA">
              <w:rPr>
                <w:rFonts w:ascii="Times New Roman" w:eastAsia="Times New Roman" w:hAnsi="Times New Roman" w:cs="Times New Roman"/>
                <w:color w:val="000000"/>
                <w:sz w:val="20"/>
                <w:szCs w:val="20"/>
                <w:lang w:val="kk-KZ" w:eastAsia="ru-RU"/>
              </w:rPr>
              <w:br w:type="page"/>
              <w:t xml:space="preserve">1 қаптамада кемінде 25 тест-жолақ бар. </w:t>
            </w:r>
            <w:r w:rsidRPr="005559EA">
              <w:rPr>
                <w:rFonts w:ascii="Times New Roman" w:eastAsia="Times New Roman" w:hAnsi="Times New Roman" w:cs="Times New Roman"/>
                <w:color w:val="000000"/>
                <w:sz w:val="20"/>
                <w:szCs w:val="20"/>
                <w:lang w:val="kk-KZ" w:eastAsia="ru-RU"/>
              </w:rPr>
              <w:br w:type="page"/>
              <w:t xml:space="preserve">Орыс тілінде қолдану жөніндегі нұсқаулықтың болуы. </w:t>
            </w:r>
            <w:r w:rsidRPr="005559EA">
              <w:rPr>
                <w:rFonts w:ascii="Times New Roman" w:eastAsia="Times New Roman" w:hAnsi="Times New Roman" w:cs="Times New Roman"/>
                <w:color w:val="000000"/>
                <w:sz w:val="20"/>
                <w:szCs w:val="20"/>
                <w:lang w:val="kk-KZ" w:eastAsia="ru-RU"/>
              </w:rPr>
              <w:br/>
              <w:t>Сақтау және тасымалдау шарттары: 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17 200,00</w:t>
            </w:r>
          </w:p>
        </w:tc>
        <w:tc>
          <w:tcPr>
            <w:tcW w:w="1559"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172 000,00</w:t>
            </w:r>
          </w:p>
        </w:tc>
      </w:tr>
      <w:tr w:rsidR="00DE70DB"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DE70DB" w:rsidRPr="005559EA" w:rsidRDefault="00DE70DB"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29</w:t>
            </w:r>
          </w:p>
        </w:tc>
        <w:tc>
          <w:tcPr>
            <w:tcW w:w="2517" w:type="dxa"/>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 анализаторына арналған реагенттер.  Сілтілік фосфатазаны анық</w:t>
            </w:r>
            <w:proofErr w:type="gramStart"/>
            <w:r w:rsidRPr="005559EA">
              <w:rPr>
                <w:rFonts w:ascii="Times New Roman" w:eastAsia="Times New Roman" w:hAnsi="Times New Roman" w:cs="Times New Roman"/>
                <w:color w:val="000000"/>
                <w:sz w:val="20"/>
                <w:szCs w:val="20"/>
                <w:lang w:eastAsia="ru-RU"/>
              </w:rPr>
              <w:t>тау</w:t>
            </w:r>
            <w:proofErr w:type="gramEnd"/>
            <w:r w:rsidRPr="005559EA">
              <w:rPr>
                <w:rFonts w:ascii="Times New Roman" w:eastAsia="Times New Roman" w:hAnsi="Times New Roman" w:cs="Times New Roman"/>
                <w:color w:val="000000"/>
                <w:sz w:val="20"/>
                <w:szCs w:val="20"/>
                <w:lang w:eastAsia="ru-RU"/>
              </w:rPr>
              <w:t xml:space="preserve">ға арналған </w:t>
            </w:r>
            <w:r w:rsidRPr="005559EA">
              <w:rPr>
                <w:rFonts w:ascii="Times New Roman" w:eastAsia="Times New Roman" w:hAnsi="Times New Roman" w:cs="Times New Roman"/>
                <w:color w:val="000000"/>
                <w:sz w:val="20"/>
                <w:szCs w:val="20"/>
                <w:lang w:val="kk-KZ" w:eastAsia="ru-RU"/>
              </w:rPr>
              <w:t>р</w:t>
            </w:r>
            <w:r w:rsidRPr="005559EA">
              <w:rPr>
                <w:rFonts w:ascii="Times New Roman" w:eastAsia="Times New Roman" w:hAnsi="Times New Roman" w:cs="Times New Roman"/>
                <w:color w:val="000000"/>
                <w:sz w:val="20"/>
                <w:szCs w:val="20"/>
                <w:lang w:eastAsia="ru-RU"/>
              </w:rPr>
              <w:t>еагент</w:t>
            </w:r>
          </w:p>
        </w:tc>
        <w:tc>
          <w:tcPr>
            <w:tcW w:w="8161" w:type="dxa"/>
            <w:gridSpan w:val="2"/>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SPOTCHEM EZ SP-4430</w:t>
            </w:r>
            <w:r w:rsidRPr="005559EA">
              <w:rPr>
                <w:rFonts w:ascii="Times New Roman" w:eastAsia="Times New Roman" w:hAnsi="Times New Roman" w:cs="Times New Roman"/>
                <w:color w:val="000000"/>
                <w:sz w:val="20"/>
                <w:szCs w:val="20"/>
                <w:lang w:val="kk-KZ" w:eastAsia="ru-RU"/>
              </w:rPr>
              <w:t xml:space="preserve"> биохимиялық анализатор үшін с</w:t>
            </w:r>
            <w:r w:rsidRPr="005559EA">
              <w:rPr>
                <w:rFonts w:ascii="Times New Roman" w:eastAsia="Times New Roman" w:hAnsi="Times New Roman" w:cs="Times New Roman"/>
                <w:color w:val="000000"/>
                <w:sz w:val="20"/>
                <w:szCs w:val="20"/>
                <w:lang w:eastAsia="ru-RU"/>
              </w:rPr>
              <w:t>ілтілік фосфатазаны</w:t>
            </w:r>
            <w:r w:rsidRPr="005559EA">
              <w:rPr>
                <w:rFonts w:ascii="Times New Roman" w:eastAsia="Times New Roman" w:hAnsi="Times New Roman" w:cs="Times New Roman"/>
                <w:color w:val="000000"/>
                <w:sz w:val="20"/>
                <w:szCs w:val="20"/>
                <w:lang w:val="kk-KZ" w:eastAsia="ru-RU"/>
              </w:rPr>
              <w:t xml:space="preserve"> анық</w:t>
            </w:r>
            <w:proofErr w:type="gramStart"/>
            <w:r w:rsidRPr="005559EA">
              <w:rPr>
                <w:rFonts w:ascii="Times New Roman" w:eastAsia="Times New Roman" w:hAnsi="Times New Roman" w:cs="Times New Roman"/>
                <w:color w:val="000000"/>
                <w:sz w:val="20"/>
                <w:szCs w:val="20"/>
                <w:lang w:val="kk-KZ" w:eastAsia="ru-RU"/>
              </w:rPr>
              <w:t>тау</w:t>
            </w:r>
            <w:proofErr w:type="gramEnd"/>
            <w:r w:rsidRPr="005559EA">
              <w:rPr>
                <w:rFonts w:ascii="Times New Roman" w:eastAsia="Times New Roman" w:hAnsi="Times New Roman" w:cs="Times New Roman"/>
                <w:color w:val="000000"/>
                <w:sz w:val="20"/>
                <w:szCs w:val="20"/>
                <w:lang w:val="kk-KZ" w:eastAsia="ru-RU"/>
              </w:rPr>
              <w:t>ға арналған тест-жолақтар</w:t>
            </w:r>
            <w:r w:rsidRPr="005559EA">
              <w:rPr>
                <w:rFonts w:ascii="Times New Roman" w:eastAsia="Times New Roman" w:hAnsi="Times New Roman" w:cs="Times New Roman"/>
                <w:color w:val="000000"/>
                <w:sz w:val="20"/>
                <w:szCs w:val="20"/>
                <w:lang w:eastAsia="ru-RU"/>
              </w:rPr>
              <w:br/>
              <w:t>Spotchem II ALP</w:t>
            </w:r>
            <w:r w:rsidRPr="005559EA">
              <w:rPr>
                <w:rFonts w:ascii="Times New Roman" w:eastAsia="Times New Roman" w:hAnsi="Times New Roman" w:cs="Times New Roman"/>
                <w:color w:val="000000"/>
                <w:sz w:val="20"/>
                <w:szCs w:val="20"/>
                <w:lang w:val="kk-KZ" w:eastAsia="ru-RU"/>
              </w:rPr>
              <w:t xml:space="preserve"> тест-жолақтары үшін сызықтық шектеулер</w:t>
            </w:r>
            <w:r w:rsidRPr="005559EA">
              <w:rPr>
                <w:rFonts w:ascii="Times New Roman" w:eastAsia="Times New Roman" w:hAnsi="Times New Roman" w:cs="Times New Roman"/>
                <w:color w:val="000000"/>
                <w:sz w:val="20"/>
                <w:szCs w:val="20"/>
                <w:lang w:eastAsia="ru-RU"/>
              </w:rPr>
              <w:t xml:space="preserve"> 50-1500 E/л (0.83-25.01 мккат/л)</w:t>
            </w:r>
            <w:r w:rsidRPr="005559EA">
              <w:rPr>
                <w:rFonts w:ascii="Times New Roman" w:eastAsia="Times New Roman" w:hAnsi="Times New Roman" w:cs="Times New Roman"/>
                <w:color w:val="000000"/>
                <w:sz w:val="20"/>
                <w:szCs w:val="20"/>
                <w:lang w:val="kk-KZ" w:eastAsia="ru-RU"/>
              </w:rPr>
              <w:t xml:space="preserve"> құрайды.</w:t>
            </w:r>
            <w:r w:rsidRPr="005559EA">
              <w:rPr>
                <w:rFonts w:ascii="Times New Roman" w:eastAsia="Times New Roman" w:hAnsi="Times New Roman" w:cs="Times New Roman"/>
                <w:color w:val="000000"/>
                <w:sz w:val="20"/>
                <w:szCs w:val="20"/>
                <w:lang w:eastAsia="ru-RU"/>
              </w:rPr>
              <w:br/>
              <w:t xml:space="preserve">SPOTCHEM II ALP </w:t>
            </w:r>
            <w:r w:rsidRPr="005559EA">
              <w:rPr>
                <w:rFonts w:ascii="Times New Roman" w:eastAsia="Times New Roman" w:hAnsi="Times New Roman" w:cs="Times New Roman"/>
                <w:color w:val="000000"/>
                <w:sz w:val="20"/>
                <w:szCs w:val="20"/>
                <w:lang w:val="kk-KZ" w:eastAsia="ru-RU"/>
              </w:rPr>
              <w:t>тест-жолақтары үшін сезімталдық шектеулер</w:t>
            </w:r>
            <w:r w:rsidRPr="005559EA">
              <w:rPr>
                <w:rFonts w:ascii="Times New Roman" w:eastAsia="Times New Roman" w:hAnsi="Times New Roman" w:cs="Times New Roman"/>
                <w:color w:val="000000"/>
                <w:sz w:val="20"/>
                <w:szCs w:val="20"/>
                <w:lang w:eastAsia="ru-RU"/>
              </w:rPr>
              <w:t xml:space="preserve"> 50 E/л (0,83  мккат/л)</w:t>
            </w:r>
            <w:r w:rsidRPr="005559EA">
              <w:rPr>
                <w:rFonts w:ascii="Times New Roman" w:eastAsia="Times New Roman" w:hAnsi="Times New Roman" w:cs="Times New Roman"/>
                <w:color w:val="000000"/>
                <w:sz w:val="20"/>
                <w:szCs w:val="20"/>
                <w:lang w:val="kk-KZ" w:eastAsia="ru-RU"/>
              </w:rPr>
              <w:t xml:space="preserve"> құрайды</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eastAsia="ru-RU"/>
              </w:rPr>
              <w:br/>
              <w:t xml:space="preserve">1 қаптамада кемінде 25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 xml:space="preserve">жолақ бар. </w:t>
            </w:r>
            <w:r w:rsidRPr="005559EA">
              <w:rPr>
                <w:rFonts w:ascii="Times New Roman" w:eastAsia="Times New Roman" w:hAnsi="Times New Roman" w:cs="Times New Roman"/>
                <w:color w:val="000000"/>
                <w:sz w:val="20"/>
                <w:szCs w:val="20"/>
                <w:lang w:eastAsia="ru-RU"/>
              </w:rPr>
              <w:br/>
              <w:t xml:space="preserve">Орыс тілінде қолдану жөніндегі нұсқаулықтың болуы. </w:t>
            </w:r>
            <w:r w:rsidRPr="005559EA">
              <w:rPr>
                <w:rFonts w:ascii="Times New Roman" w:eastAsia="Times New Roman" w:hAnsi="Times New Roman" w:cs="Times New Roman"/>
                <w:color w:val="000000"/>
                <w:sz w:val="20"/>
                <w:szCs w:val="20"/>
                <w:lang w:eastAsia="ru-RU"/>
              </w:rPr>
              <w:br/>
              <w:t xml:space="preserve">Сақтау және тасымалдау шарттары: </w:t>
            </w:r>
            <w:r w:rsidRPr="005559EA">
              <w:rPr>
                <w:rFonts w:ascii="Times New Roman" w:eastAsia="Times New Roman" w:hAnsi="Times New Roman" w:cs="Times New Roman"/>
                <w:color w:val="000000"/>
                <w:sz w:val="20"/>
                <w:szCs w:val="20"/>
                <w:lang w:val="kk-KZ" w:eastAsia="ru-RU"/>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17 920,00</w:t>
            </w:r>
          </w:p>
        </w:tc>
        <w:tc>
          <w:tcPr>
            <w:tcW w:w="1559"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179 200,00</w:t>
            </w:r>
          </w:p>
        </w:tc>
      </w:tr>
      <w:tr w:rsidR="00DE70DB"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DE70DB" w:rsidRPr="005559EA" w:rsidRDefault="00DE70DB"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30</w:t>
            </w:r>
          </w:p>
        </w:tc>
        <w:tc>
          <w:tcPr>
            <w:tcW w:w="2517" w:type="dxa"/>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анализаторына арналған реагенттер. - жоғары тығыздықтағы холестеринді анық</w:t>
            </w:r>
            <w:proofErr w:type="gramStart"/>
            <w:r w:rsidRPr="005559EA">
              <w:rPr>
                <w:rFonts w:ascii="Times New Roman" w:eastAsia="Times New Roman" w:hAnsi="Times New Roman" w:cs="Times New Roman"/>
                <w:color w:val="000000"/>
                <w:sz w:val="20"/>
                <w:szCs w:val="20"/>
                <w:lang w:eastAsia="ru-RU"/>
              </w:rPr>
              <w:t>тау</w:t>
            </w:r>
            <w:proofErr w:type="gramEnd"/>
            <w:r w:rsidRPr="005559EA">
              <w:rPr>
                <w:rFonts w:ascii="Times New Roman" w:eastAsia="Times New Roman" w:hAnsi="Times New Roman" w:cs="Times New Roman"/>
                <w:color w:val="000000"/>
                <w:sz w:val="20"/>
                <w:szCs w:val="20"/>
                <w:lang w:eastAsia="ru-RU"/>
              </w:rPr>
              <w:t>ға арналған реагент</w:t>
            </w:r>
          </w:p>
        </w:tc>
        <w:tc>
          <w:tcPr>
            <w:tcW w:w="8161" w:type="dxa"/>
            <w:gridSpan w:val="2"/>
            <w:tcBorders>
              <w:top w:val="nil"/>
              <w:left w:val="nil"/>
              <w:bottom w:val="single" w:sz="4" w:space="0" w:color="auto"/>
              <w:right w:val="single" w:sz="4" w:space="0" w:color="auto"/>
            </w:tcBorders>
            <w:shd w:val="clear" w:color="auto" w:fill="auto"/>
            <w:vAlign w:val="center"/>
          </w:tcPr>
          <w:p w:rsidR="004F79AD"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Жоғары тығыздықтағы холестеринді анық</w:t>
            </w:r>
            <w:proofErr w:type="gramStart"/>
            <w:r w:rsidRPr="005559EA">
              <w:rPr>
                <w:rFonts w:ascii="Times New Roman" w:eastAsia="Times New Roman" w:hAnsi="Times New Roman" w:cs="Times New Roman"/>
                <w:color w:val="000000"/>
                <w:sz w:val="20"/>
                <w:szCs w:val="20"/>
                <w:lang w:eastAsia="ru-RU"/>
              </w:rPr>
              <w:t>тау</w:t>
            </w:r>
            <w:proofErr w:type="gramEnd"/>
            <w:r w:rsidRPr="005559EA">
              <w:rPr>
                <w:rFonts w:ascii="Times New Roman" w:eastAsia="Times New Roman" w:hAnsi="Times New Roman" w:cs="Times New Roman"/>
                <w:color w:val="000000"/>
                <w:sz w:val="20"/>
                <w:szCs w:val="20"/>
                <w:lang w:val="kk-KZ" w:eastAsia="ru-RU"/>
              </w:rPr>
              <w:t>ға арналған тест-</w:t>
            </w:r>
            <w:r w:rsidRPr="005559EA">
              <w:rPr>
                <w:rFonts w:ascii="Times New Roman" w:eastAsia="Times New Roman" w:hAnsi="Times New Roman" w:cs="Times New Roman"/>
                <w:color w:val="000000"/>
                <w:sz w:val="20"/>
                <w:szCs w:val="20"/>
                <w:lang w:eastAsia="ru-RU"/>
              </w:rPr>
              <w:t>жолақтары (SPOTCHEM II HDL-Cholesterol) in vitro диагностикалық реагенттер болып табылады және сарысудағы немесе плазмадағы жоғары тығыздықтағы липопротеин холестеринін сандық анықтау үшін қолданылады. Бұл өнімдер SPOTCHEM анализаторында кәсіби қолдануға арналған</w:t>
            </w:r>
            <w:proofErr w:type="gramStart"/>
            <w:r w:rsidRPr="005559EA">
              <w:rPr>
                <w:rFonts w:ascii="Times New Roman" w:eastAsia="Times New Roman" w:hAnsi="Times New Roman" w:cs="Times New Roman"/>
                <w:color w:val="000000"/>
                <w:sz w:val="20"/>
                <w:szCs w:val="20"/>
                <w:lang w:eastAsia="ru-RU"/>
              </w:rPr>
              <w:t>.</w:t>
            </w:r>
            <w:proofErr w:type="gramEnd"/>
            <w:r w:rsidRPr="005559EA">
              <w:rPr>
                <w:rFonts w:ascii="Times New Roman" w:eastAsia="Times New Roman" w:hAnsi="Times New Roman" w:cs="Times New Roman"/>
                <w:color w:val="000000"/>
                <w:sz w:val="20"/>
                <w:szCs w:val="20"/>
                <w:lang w:eastAsia="ru-RU"/>
              </w:rPr>
              <w:br/>
              <w:t>Қ</w:t>
            </w:r>
            <w:proofErr w:type="gramStart"/>
            <w:r w:rsidRPr="005559EA">
              <w:rPr>
                <w:rFonts w:ascii="Times New Roman" w:eastAsia="Times New Roman" w:hAnsi="Times New Roman" w:cs="Times New Roman"/>
                <w:color w:val="000000"/>
                <w:sz w:val="20"/>
                <w:szCs w:val="20"/>
                <w:lang w:eastAsia="ru-RU"/>
              </w:rPr>
              <w:t>о</w:t>
            </w:r>
            <w:proofErr w:type="gramEnd"/>
            <w:r w:rsidRPr="005559EA">
              <w:rPr>
                <w:rFonts w:ascii="Times New Roman" w:eastAsia="Times New Roman" w:hAnsi="Times New Roman" w:cs="Times New Roman"/>
                <w:color w:val="000000"/>
                <w:sz w:val="20"/>
                <w:szCs w:val="20"/>
                <w:lang w:eastAsia="ru-RU"/>
              </w:rPr>
              <w:t>лдану саласы</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клиникалық </w:t>
            </w:r>
            <w:r w:rsidRPr="005559EA">
              <w:rPr>
                <w:rFonts w:ascii="Times New Roman" w:eastAsia="Times New Roman" w:hAnsi="Times New Roman" w:cs="Times New Roman"/>
                <w:color w:val="000000"/>
                <w:sz w:val="20"/>
                <w:szCs w:val="20"/>
                <w:lang w:val="kk-KZ" w:eastAsia="ru-RU"/>
              </w:rPr>
              <w:t>з</w:t>
            </w:r>
            <w:r w:rsidRPr="005559EA">
              <w:rPr>
                <w:rFonts w:ascii="Times New Roman" w:eastAsia="Times New Roman" w:hAnsi="Times New Roman" w:cs="Times New Roman"/>
                <w:color w:val="000000"/>
                <w:sz w:val="20"/>
                <w:szCs w:val="20"/>
                <w:lang w:eastAsia="ru-RU"/>
              </w:rPr>
              <w:t>ертханалық диагностика.</w:t>
            </w:r>
            <w:r w:rsidRPr="005559EA">
              <w:rPr>
                <w:rFonts w:ascii="Times New Roman" w:eastAsia="Times New Roman" w:hAnsi="Times New Roman" w:cs="Times New Roman"/>
                <w:color w:val="000000"/>
                <w:sz w:val="20"/>
                <w:szCs w:val="20"/>
                <w:lang w:eastAsia="ru-RU"/>
              </w:rPr>
              <w:br/>
              <w:t xml:space="preserve">SPOTCHEM II HDL-Cholesterol </w:t>
            </w:r>
            <w:r w:rsidRPr="005559EA">
              <w:rPr>
                <w:rFonts w:ascii="Times New Roman" w:eastAsia="Times New Roman" w:hAnsi="Times New Roman" w:cs="Times New Roman"/>
                <w:color w:val="000000"/>
                <w:sz w:val="20"/>
                <w:szCs w:val="20"/>
                <w:lang w:val="kk-KZ" w:eastAsia="ru-RU"/>
              </w:rPr>
              <w:t xml:space="preserve">тест-жолағы </w:t>
            </w:r>
            <w:r w:rsidRPr="005559EA">
              <w:rPr>
                <w:rFonts w:ascii="Times New Roman" w:eastAsia="Times New Roman" w:hAnsi="Times New Roman" w:cs="Times New Roman"/>
                <w:color w:val="000000"/>
                <w:sz w:val="20"/>
                <w:szCs w:val="20"/>
                <w:lang w:eastAsia="ru-RU"/>
              </w:rPr>
              <w:t>кө</w:t>
            </w:r>
            <w:proofErr w:type="gramStart"/>
            <w:r w:rsidRPr="005559EA">
              <w:rPr>
                <w:rFonts w:ascii="Times New Roman" w:eastAsia="Times New Roman" w:hAnsi="Times New Roman" w:cs="Times New Roman"/>
                <w:color w:val="000000"/>
                <w:sz w:val="20"/>
                <w:szCs w:val="20"/>
                <w:lang w:eastAsia="ru-RU"/>
              </w:rPr>
              <w:t>п</w:t>
            </w:r>
            <w:proofErr w:type="gramEnd"/>
            <w:r w:rsidRPr="005559EA">
              <w:rPr>
                <w:rFonts w:ascii="Times New Roman" w:eastAsia="Times New Roman" w:hAnsi="Times New Roman" w:cs="Times New Roman"/>
                <w:color w:val="000000"/>
                <w:sz w:val="20"/>
                <w:szCs w:val="20"/>
                <w:lang w:eastAsia="ru-RU"/>
              </w:rPr>
              <w:t xml:space="preserve"> қабатты </w:t>
            </w:r>
            <w:r w:rsidRPr="005559EA">
              <w:rPr>
                <w:rFonts w:ascii="Times New Roman" w:eastAsia="Times New Roman" w:hAnsi="Times New Roman" w:cs="Times New Roman"/>
                <w:color w:val="000000"/>
                <w:sz w:val="20"/>
                <w:szCs w:val="20"/>
                <w:lang w:val="kk-KZ" w:eastAsia="ru-RU"/>
              </w:rPr>
              <w:t>учаскелері</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бекітілген</w:t>
            </w:r>
            <w:r w:rsidRPr="005559EA">
              <w:rPr>
                <w:rFonts w:ascii="Times New Roman" w:eastAsia="Times New Roman" w:hAnsi="Times New Roman" w:cs="Times New Roman"/>
                <w:color w:val="000000"/>
                <w:sz w:val="20"/>
                <w:szCs w:val="20"/>
                <w:lang w:eastAsia="ru-RU"/>
              </w:rPr>
              <w:t xml:space="preserve"> пластикалық жолақтан тұрады. </w:t>
            </w:r>
            <w:r w:rsidRPr="005559EA">
              <w:rPr>
                <w:rFonts w:ascii="Times New Roman" w:eastAsia="Times New Roman" w:hAnsi="Times New Roman" w:cs="Times New Roman"/>
                <w:color w:val="000000"/>
                <w:sz w:val="20"/>
                <w:szCs w:val="20"/>
                <w:lang w:val="kk-KZ" w:eastAsia="ru-RU"/>
              </w:rPr>
              <w:t>Учаскелер</w:t>
            </w:r>
            <w:r w:rsidRPr="005559EA">
              <w:rPr>
                <w:rFonts w:ascii="Times New Roman" w:eastAsia="Times New Roman" w:hAnsi="Times New Roman" w:cs="Times New Roman"/>
                <w:color w:val="000000"/>
                <w:sz w:val="20"/>
                <w:szCs w:val="20"/>
                <w:lang w:eastAsia="ru-RU"/>
              </w:rPr>
              <w:t xml:space="preserve"> үлгіні жағуға арналған қабаттан, реагенттері бар қабаттан және тірек қабатынан тұрады.</w:t>
            </w:r>
          </w:p>
          <w:p w:rsidR="004F79AD"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1 қаптамада кемінде 25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жолақ бар.</w:t>
            </w:r>
            <w:r w:rsidR="004F79AD">
              <w:rPr>
                <w:rFonts w:ascii="Times New Roman" w:eastAsia="Times New Roman" w:hAnsi="Times New Roman" w:cs="Times New Roman"/>
                <w:color w:val="000000"/>
                <w:sz w:val="20"/>
                <w:szCs w:val="20"/>
                <w:lang w:eastAsia="ru-RU"/>
              </w:rPr>
              <w:t xml:space="preserve"> </w:t>
            </w:r>
          </w:p>
          <w:p w:rsidR="004F79AD"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Реактивтердің құрамы 100 тест-</w:t>
            </w:r>
            <w:r w:rsidRPr="005559EA">
              <w:rPr>
                <w:rFonts w:ascii="Times New Roman" w:eastAsia="Times New Roman" w:hAnsi="Times New Roman" w:cs="Times New Roman"/>
                <w:color w:val="000000"/>
                <w:sz w:val="20"/>
                <w:szCs w:val="20"/>
                <w:lang w:val="kk-KZ" w:eastAsia="ru-RU"/>
              </w:rPr>
              <w:t>жолаққа</w:t>
            </w:r>
            <w:r w:rsidRPr="005559EA">
              <w:rPr>
                <w:rFonts w:ascii="Times New Roman" w:eastAsia="Times New Roman" w:hAnsi="Times New Roman" w:cs="Times New Roman"/>
                <w:color w:val="000000"/>
                <w:sz w:val="20"/>
                <w:szCs w:val="20"/>
                <w:lang w:eastAsia="ru-RU"/>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3"/>
              <w:gridCol w:w="4644"/>
            </w:tblGrid>
            <w:tr w:rsidR="004F79AD" w:rsidRPr="00D13DDA" w:rsidTr="004B35A3">
              <w:tc>
                <w:tcPr>
                  <w:tcW w:w="4643" w:type="dxa"/>
                </w:tcPr>
                <w:p w:rsidR="004F79AD" w:rsidRPr="00D13DDA" w:rsidRDefault="004F79AD" w:rsidP="00A35C16">
                  <w:pPr>
                    <w:spacing w:after="0" w:line="240" w:lineRule="auto"/>
                    <w:jc w:val="center"/>
                    <w:rPr>
                      <w:rFonts w:ascii="Times New Roman" w:hAnsi="Times New Roman"/>
                      <w:b/>
                      <w:color w:val="000000" w:themeColor="text1"/>
                      <w:sz w:val="20"/>
                      <w:szCs w:val="20"/>
                    </w:rPr>
                  </w:pPr>
                  <w:r w:rsidRPr="00D13DDA">
                    <w:rPr>
                      <w:rFonts w:ascii="Times New Roman" w:hAnsi="Times New Roman"/>
                      <w:b/>
                      <w:color w:val="000000" w:themeColor="text1"/>
                      <w:sz w:val="20"/>
                      <w:szCs w:val="20"/>
                    </w:rPr>
                    <w:t>Компонент</w:t>
                  </w:r>
                </w:p>
              </w:tc>
              <w:tc>
                <w:tcPr>
                  <w:tcW w:w="4644" w:type="dxa"/>
                </w:tcPr>
                <w:p w:rsidR="004F79AD" w:rsidRPr="00D13DDA" w:rsidRDefault="004F79AD" w:rsidP="00A35C16">
                  <w:pPr>
                    <w:spacing w:after="0" w:line="240" w:lineRule="auto"/>
                    <w:jc w:val="center"/>
                    <w:rPr>
                      <w:rFonts w:ascii="Times New Roman" w:hAnsi="Times New Roman"/>
                      <w:b/>
                      <w:color w:val="000000" w:themeColor="text1"/>
                      <w:sz w:val="20"/>
                      <w:szCs w:val="20"/>
                    </w:rPr>
                  </w:pPr>
                  <w:r w:rsidRPr="00D13DDA">
                    <w:rPr>
                      <w:rFonts w:ascii="Times New Roman" w:hAnsi="Times New Roman"/>
                      <w:b/>
                      <w:color w:val="000000" w:themeColor="text1"/>
                      <w:sz w:val="20"/>
                      <w:szCs w:val="20"/>
                    </w:rPr>
                    <w:t>Концентрация</w:t>
                  </w:r>
                </w:p>
              </w:tc>
            </w:tr>
            <w:tr w:rsidR="004F79AD" w:rsidRPr="00D13DDA" w:rsidTr="004B35A3">
              <w:tc>
                <w:tcPr>
                  <w:tcW w:w="4643"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Холестерол эстераза (</w:t>
                  </w:r>
                  <w:r w:rsidRPr="00D13DDA">
                    <w:rPr>
                      <w:rFonts w:ascii="Times New Roman" w:hAnsi="Times New Roman"/>
                      <w:color w:val="000000" w:themeColor="text1"/>
                      <w:sz w:val="20"/>
                      <w:szCs w:val="20"/>
                      <w:lang w:val="en-US"/>
                    </w:rPr>
                    <w:t>CE</w:t>
                  </w:r>
                  <w:r w:rsidRPr="00D13DDA">
                    <w:rPr>
                      <w:rFonts w:ascii="Times New Roman" w:hAnsi="Times New Roman"/>
                      <w:color w:val="000000" w:themeColor="text1"/>
                      <w:sz w:val="20"/>
                      <w:szCs w:val="20"/>
                    </w:rPr>
                    <w:t>)</w:t>
                  </w:r>
                </w:p>
              </w:tc>
              <w:tc>
                <w:tcPr>
                  <w:tcW w:w="4644"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24</w:t>
                  </w:r>
                  <w:proofErr w:type="gramStart"/>
                  <w:r w:rsidRPr="00D13DDA">
                    <w:rPr>
                      <w:rFonts w:ascii="Times New Roman" w:hAnsi="Times New Roman"/>
                      <w:color w:val="000000" w:themeColor="text1"/>
                      <w:sz w:val="20"/>
                      <w:szCs w:val="20"/>
                    </w:rPr>
                    <w:t xml:space="preserve"> </w:t>
                  </w:r>
                  <w:r w:rsidRPr="005559EA">
                    <w:rPr>
                      <w:rFonts w:ascii="Times New Roman" w:eastAsia="Times New Roman" w:hAnsi="Times New Roman" w:cs="Times New Roman"/>
                      <w:color w:val="000000"/>
                      <w:sz w:val="20"/>
                      <w:szCs w:val="20"/>
                      <w:lang w:val="kk-KZ" w:eastAsia="ru-RU"/>
                    </w:rPr>
                    <w:t>Б</w:t>
                  </w:r>
                  <w:proofErr w:type="gramEnd"/>
                  <w:r w:rsidRPr="005559EA">
                    <w:rPr>
                      <w:rFonts w:ascii="Times New Roman" w:eastAsia="Times New Roman" w:hAnsi="Times New Roman" w:cs="Times New Roman"/>
                      <w:color w:val="000000"/>
                      <w:sz w:val="20"/>
                      <w:szCs w:val="20"/>
                      <w:lang w:val="kk-KZ" w:eastAsia="ru-RU"/>
                    </w:rPr>
                    <w:t>ірл</w:t>
                  </w:r>
                </w:p>
              </w:tc>
            </w:tr>
            <w:tr w:rsidR="004F79AD" w:rsidRPr="00D13DDA" w:rsidTr="004B35A3">
              <w:tc>
                <w:tcPr>
                  <w:tcW w:w="4643" w:type="dxa"/>
                </w:tcPr>
                <w:p w:rsidR="004F79AD" w:rsidRPr="00D13DDA" w:rsidRDefault="004F79AD" w:rsidP="00A35C16">
                  <w:pPr>
                    <w:spacing w:after="0" w:line="240" w:lineRule="auto"/>
                    <w:jc w:val="both"/>
                    <w:rPr>
                      <w:rFonts w:ascii="Times New Roman" w:hAnsi="Times New Roman"/>
                      <w:color w:val="000000" w:themeColor="text1"/>
                      <w:sz w:val="20"/>
                      <w:szCs w:val="20"/>
                      <w:lang w:val="en-US"/>
                    </w:rPr>
                  </w:pPr>
                  <w:r w:rsidRPr="00D13DDA">
                    <w:rPr>
                      <w:rFonts w:ascii="Times New Roman" w:hAnsi="Times New Roman"/>
                      <w:color w:val="000000" w:themeColor="text1"/>
                      <w:sz w:val="20"/>
                      <w:szCs w:val="20"/>
                    </w:rPr>
                    <w:t>Холестерэстераза (</w:t>
                  </w:r>
                  <w:r w:rsidRPr="00D13DDA">
                    <w:rPr>
                      <w:rFonts w:ascii="Times New Roman" w:hAnsi="Times New Roman"/>
                      <w:color w:val="000000" w:themeColor="text1"/>
                      <w:sz w:val="20"/>
                      <w:szCs w:val="20"/>
                      <w:lang w:val="en-US"/>
                    </w:rPr>
                    <w:t>COD)</w:t>
                  </w:r>
                </w:p>
              </w:tc>
              <w:tc>
                <w:tcPr>
                  <w:tcW w:w="4644"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14</w:t>
                  </w:r>
                  <w:proofErr w:type="gramStart"/>
                  <w:r w:rsidRPr="00D13DDA">
                    <w:rPr>
                      <w:rFonts w:ascii="Times New Roman" w:hAnsi="Times New Roman"/>
                      <w:color w:val="000000" w:themeColor="text1"/>
                      <w:sz w:val="20"/>
                      <w:szCs w:val="20"/>
                    </w:rPr>
                    <w:t xml:space="preserve"> </w:t>
                  </w:r>
                  <w:r w:rsidRPr="005559EA">
                    <w:rPr>
                      <w:rFonts w:ascii="Times New Roman" w:eastAsia="Times New Roman" w:hAnsi="Times New Roman" w:cs="Times New Roman"/>
                      <w:color w:val="000000"/>
                      <w:sz w:val="20"/>
                      <w:szCs w:val="20"/>
                      <w:lang w:val="kk-KZ" w:eastAsia="ru-RU"/>
                    </w:rPr>
                    <w:t>Б</w:t>
                  </w:r>
                  <w:proofErr w:type="gramEnd"/>
                  <w:r w:rsidRPr="005559EA">
                    <w:rPr>
                      <w:rFonts w:ascii="Times New Roman" w:eastAsia="Times New Roman" w:hAnsi="Times New Roman" w:cs="Times New Roman"/>
                      <w:color w:val="000000"/>
                      <w:sz w:val="20"/>
                      <w:szCs w:val="20"/>
                      <w:lang w:val="kk-KZ" w:eastAsia="ru-RU"/>
                    </w:rPr>
                    <w:t>ірл</w:t>
                  </w:r>
                </w:p>
              </w:tc>
            </w:tr>
            <w:tr w:rsidR="004F79AD" w:rsidRPr="00D13DDA" w:rsidTr="004B35A3">
              <w:tc>
                <w:tcPr>
                  <w:tcW w:w="4643"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4-аминоантипирин</w:t>
                  </w:r>
                </w:p>
              </w:tc>
              <w:tc>
                <w:tcPr>
                  <w:tcW w:w="4644"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4,6 мг</w:t>
                  </w:r>
                </w:p>
              </w:tc>
            </w:tr>
            <w:tr w:rsidR="004F79AD" w:rsidRPr="00D13DDA" w:rsidTr="004B35A3">
              <w:tc>
                <w:tcPr>
                  <w:tcW w:w="4643"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lang w:val="en-US"/>
                    </w:rPr>
                    <w:t>N</w:t>
                  </w:r>
                  <w:r w:rsidRPr="00D13DDA">
                    <w:rPr>
                      <w:rFonts w:ascii="Times New Roman" w:hAnsi="Times New Roman"/>
                      <w:color w:val="000000" w:themeColor="text1"/>
                      <w:sz w:val="20"/>
                      <w:szCs w:val="20"/>
                    </w:rPr>
                    <w:t>-этил-</w:t>
                  </w:r>
                  <w:r w:rsidRPr="00D13DDA">
                    <w:rPr>
                      <w:rFonts w:ascii="Times New Roman" w:hAnsi="Times New Roman"/>
                      <w:color w:val="000000" w:themeColor="text1"/>
                      <w:sz w:val="20"/>
                      <w:szCs w:val="20"/>
                      <w:lang w:val="en-US"/>
                    </w:rPr>
                    <w:t>N</w:t>
                  </w:r>
                  <w:r w:rsidRPr="00D13DDA">
                    <w:rPr>
                      <w:rFonts w:ascii="Times New Roman" w:hAnsi="Times New Roman"/>
                      <w:color w:val="000000" w:themeColor="text1"/>
                      <w:sz w:val="20"/>
                      <w:szCs w:val="20"/>
                    </w:rPr>
                    <w:t>-(2-гидрокси-3-сульфопропил)-3,5-диметоксианилин натриевая соль (</w:t>
                  </w:r>
                  <w:r w:rsidRPr="00D13DDA">
                    <w:rPr>
                      <w:rFonts w:ascii="Times New Roman" w:hAnsi="Times New Roman"/>
                      <w:color w:val="000000" w:themeColor="text1"/>
                      <w:sz w:val="20"/>
                      <w:szCs w:val="20"/>
                      <w:lang w:val="en-US"/>
                    </w:rPr>
                    <w:t>DAOS</w:t>
                  </w:r>
                  <w:r w:rsidRPr="00D13DDA">
                    <w:rPr>
                      <w:rFonts w:ascii="Times New Roman" w:hAnsi="Times New Roman"/>
                      <w:color w:val="000000" w:themeColor="text1"/>
                      <w:sz w:val="20"/>
                      <w:szCs w:val="20"/>
                    </w:rPr>
                    <w:t>)</w:t>
                  </w:r>
                </w:p>
              </w:tc>
              <w:tc>
                <w:tcPr>
                  <w:tcW w:w="4644"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9,2 мг</w:t>
                  </w:r>
                </w:p>
              </w:tc>
            </w:tr>
            <w:tr w:rsidR="004F79AD" w:rsidRPr="00D13DDA" w:rsidTr="004B35A3">
              <w:tc>
                <w:tcPr>
                  <w:tcW w:w="4643"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Пероксидаза (</w:t>
                  </w:r>
                  <w:r w:rsidRPr="00D13DDA">
                    <w:rPr>
                      <w:rFonts w:ascii="Times New Roman" w:hAnsi="Times New Roman"/>
                      <w:color w:val="000000" w:themeColor="text1"/>
                      <w:sz w:val="20"/>
                      <w:szCs w:val="20"/>
                      <w:lang w:val="en-US"/>
                    </w:rPr>
                    <w:t>POD</w:t>
                  </w:r>
                  <w:r w:rsidRPr="00D13DDA">
                    <w:rPr>
                      <w:rFonts w:ascii="Times New Roman" w:hAnsi="Times New Roman"/>
                      <w:color w:val="000000" w:themeColor="text1"/>
                      <w:sz w:val="20"/>
                      <w:szCs w:val="20"/>
                    </w:rPr>
                    <w:t>)</w:t>
                  </w:r>
                </w:p>
              </w:tc>
              <w:tc>
                <w:tcPr>
                  <w:tcW w:w="4644" w:type="dxa"/>
                </w:tcPr>
                <w:p w:rsidR="004F79AD" w:rsidRPr="00D13DDA" w:rsidRDefault="004F79AD"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382</w:t>
                  </w:r>
                  <w:proofErr w:type="gramStart"/>
                  <w:r w:rsidRPr="00D13DDA">
                    <w:rPr>
                      <w:rFonts w:ascii="Times New Roman" w:hAnsi="Times New Roman"/>
                      <w:color w:val="000000" w:themeColor="text1"/>
                      <w:sz w:val="20"/>
                      <w:szCs w:val="20"/>
                    </w:rPr>
                    <w:t xml:space="preserve"> </w:t>
                  </w:r>
                  <w:r w:rsidRPr="005559EA">
                    <w:rPr>
                      <w:rFonts w:ascii="Times New Roman" w:eastAsia="Times New Roman" w:hAnsi="Times New Roman" w:cs="Times New Roman"/>
                      <w:color w:val="000000"/>
                      <w:sz w:val="20"/>
                      <w:szCs w:val="20"/>
                      <w:lang w:val="kk-KZ" w:eastAsia="ru-RU"/>
                    </w:rPr>
                    <w:t>Б</w:t>
                  </w:r>
                  <w:proofErr w:type="gramEnd"/>
                  <w:r w:rsidRPr="005559EA">
                    <w:rPr>
                      <w:rFonts w:ascii="Times New Roman" w:eastAsia="Times New Roman" w:hAnsi="Times New Roman" w:cs="Times New Roman"/>
                      <w:color w:val="000000"/>
                      <w:sz w:val="20"/>
                      <w:szCs w:val="20"/>
                      <w:lang w:val="kk-KZ" w:eastAsia="ru-RU"/>
                    </w:rPr>
                    <w:t>ірл</w:t>
                  </w:r>
                </w:p>
              </w:tc>
            </w:tr>
          </w:tbl>
          <w:p w:rsidR="00DE70DB" w:rsidRPr="005559EA" w:rsidRDefault="00DE70DB" w:rsidP="004F79AD">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val="kk-KZ" w:eastAsia="ru-RU"/>
              </w:rPr>
              <w:t>.</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25 000,00</w:t>
            </w:r>
          </w:p>
        </w:tc>
        <w:tc>
          <w:tcPr>
            <w:tcW w:w="1559"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250 000,00</w:t>
            </w:r>
          </w:p>
        </w:tc>
      </w:tr>
      <w:tr w:rsidR="00DE70DB"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DE70DB" w:rsidRPr="005559EA" w:rsidRDefault="00DE70DB"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31</w:t>
            </w:r>
          </w:p>
        </w:tc>
        <w:tc>
          <w:tcPr>
            <w:tcW w:w="2517" w:type="dxa"/>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SPOTCHEM II</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анализаторына арналған реагенттер. ЛДГ</w:t>
            </w:r>
            <w:r w:rsidRPr="005559EA">
              <w:rPr>
                <w:rFonts w:ascii="Times New Roman" w:eastAsia="Times New Roman" w:hAnsi="Times New Roman" w:cs="Times New Roman"/>
                <w:color w:val="000000"/>
                <w:sz w:val="20"/>
                <w:szCs w:val="20"/>
                <w:lang w:val="kk-KZ" w:eastAsia="ru-RU"/>
              </w:rPr>
              <w:t xml:space="preserve"> анық</w:t>
            </w:r>
            <w:proofErr w:type="gramStart"/>
            <w:r w:rsidRPr="005559EA">
              <w:rPr>
                <w:rFonts w:ascii="Times New Roman" w:eastAsia="Times New Roman" w:hAnsi="Times New Roman" w:cs="Times New Roman"/>
                <w:color w:val="000000"/>
                <w:sz w:val="20"/>
                <w:szCs w:val="20"/>
                <w:lang w:val="kk-KZ" w:eastAsia="ru-RU"/>
              </w:rPr>
              <w:t>тау</w:t>
            </w:r>
            <w:proofErr w:type="gramEnd"/>
            <w:r w:rsidRPr="005559EA">
              <w:rPr>
                <w:rFonts w:ascii="Times New Roman" w:eastAsia="Times New Roman" w:hAnsi="Times New Roman" w:cs="Times New Roman"/>
                <w:color w:val="000000"/>
                <w:sz w:val="20"/>
                <w:szCs w:val="20"/>
                <w:lang w:val="kk-KZ" w:eastAsia="ru-RU"/>
              </w:rPr>
              <w:t>ға арналған реагент</w:t>
            </w:r>
          </w:p>
        </w:tc>
        <w:tc>
          <w:tcPr>
            <w:tcW w:w="8161" w:type="dxa"/>
            <w:gridSpan w:val="2"/>
            <w:tcBorders>
              <w:top w:val="nil"/>
              <w:left w:val="nil"/>
              <w:bottom w:val="single" w:sz="4" w:space="0" w:color="auto"/>
              <w:right w:val="single" w:sz="4" w:space="0" w:color="auto"/>
            </w:tcBorders>
            <w:shd w:val="clear" w:color="auto" w:fill="auto"/>
            <w:vAlign w:val="center"/>
          </w:tcPr>
          <w:p w:rsidR="009663D5" w:rsidRDefault="00DE70DB"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 xml:space="preserve">ЛДГ (Лактатдегидрогеназа) (Spotchem II LDH) тест-жолағы сарысудағы немесе плазмадағы ЛДГ (лактатдегидрогеназа) сандық анықтауға арналған in vitro диагностикалық реагент болып табылады. Бұл өнім Spotchem анализаторларымен кәсіби қолдануға арналған. </w:t>
            </w:r>
            <w:r w:rsidRPr="005559EA">
              <w:rPr>
                <w:rFonts w:ascii="Times New Roman" w:eastAsia="Times New Roman" w:hAnsi="Times New Roman" w:cs="Times New Roman"/>
                <w:color w:val="000000"/>
                <w:sz w:val="20"/>
                <w:szCs w:val="20"/>
                <w:lang w:val="kk-KZ" w:eastAsia="ru-RU"/>
              </w:rPr>
              <w:br w:type="page"/>
              <w:t>Қолдану саласы - клиникалық зертханалық диагностика.</w:t>
            </w:r>
            <w:r w:rsidRPr="005559EA">
              <w:rPr>
                <w:rFonts w:ascii="Times New Roman" w:eastAsia="Times New Roman" w:hAnsi="Times New Roman" w:cs="Times New Roman"/>
                <w:color w:val="000000"/>
                <w:sz w:val="20"/>
                <w:szCs w:val="20"/>
                <w:lang w:val="kk-KZ" w:eastAsia="ru-RU"/>
              </w:rPr>
              <w:br w:type="page"/>
              <w:t xml:space="preserve"> Spotchem II LDH тест-жолағы көп қабатты учаскелері қосылған пластикалық жолақтан тұрады. Тестілеу аймағына үлгіні сақтайтын қабат, реагенттері бар қабат және төсеніш қабаты кіреді.</w:t>
            </w:r>
            <w:r w:rsidRPr="005559EA">
              <w:rPr>
                <w:rFonts w:ascii="Times New Roman" w:eastAsia="Times New Roman" w:hAnsi="Times New Roman" w:cs="Times New Roman"/>
                <w:color w:val="000000"/>
                <w:sz w:val="20"/>
                <w:szCs w:val="20"/>
                <w:lang w:val="kk-KZ" w:eastAsia="ru-RU"/>
              </w:rPr>
              <w:br w:type="page"/>
              <w:t xml:space="preserve"> 1 қаптамада кемінде 25 тест-жолақ бар. </w:t>
            </w:r>
            <w:r w:rsidRPr="005559EA">
              <w:rPr>
                <w:rFonts w:ascii="Times New Roman" w:eastAsia="Times New Roman" w:hAnsi="Times New Roman" w:cs="Times New Roman"/>
                <w:color w:val="000000"/>
                <w:sz w:val="20"/>
                <w:szCs w:val="20"/>
                <w:lang w:val="kk-KZ" w:eastAsia="ru-RU"/>
              </w:rPr>
              <w:br w:type="page"/>
              <w:t xml:space="preserve">. </w:t>
            </w:r>
          </w:p>
          <w:tbl>
            <w:tblPr>
              <w:tblW w:w="7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9"/>
              <w:gridCol w:w="2694"/>
            </w:tblGrid>
            <w:tr w:rsidR="009663D5" w:rsidRPr="00D13DDA" w:rsidTr="004B35A3">
              <w:trPr>
                <w:trHeight w:val="209"/>
              </w:trPr>
              <w:tc>
                <w:tcPr>
                  <w:tcW w:w="4929" w:type="dxa"/>
                </w:tcPr>
                <w:p w:rsidR="009663D5" w:rsidRPr="00D13DDA" w:rsidRDefault="009663D5" w:rsidP="00A35C16">
                  <w:pPr>
                    <w:spacing w:after="0" w:line="240" w:lineRule="auto"/>
                    <w:jc w:val="both"/>
                    <w:rPr>
                      <w:rFonts w:ascii="Times New Roman" w:hAnsi="Times New Roman"/>
                      <w:b/>
                      <w:bCs/>
                      <w:color w:val="000000" w:themeColor="text1"/>
                      <w:sz w:val="20"/>
                      <w:szCs w:val="20"/>
                    </w:rPr>
                  </w:pPr>
                  <w:r w:rsidRPr="005559EA">
                    <w:rPr>
                      <w:rFonts w:ascii="Times New Roman" w:eastAsia="Times New Roman" w:hAnsi="Times New Roman" w:cs="Times New Roman"/>
                      <w:color w:val="000000"/>
                      <w:sz w:val="20"/>
                      <w:szCs w:val="20"/>
                      <w:lang w:val="kk-KZ" w:eastAsia="ru-RU"/>
                    </w:rPr>
                    <w:t>Реактивтердің құрамы 100 тест-жолаққа</w:t>
                  </w:r>
                  <w:r>
                    <w:rPr>
                      <w:rFonts w:ascii="Times New Roman" w:hAnsi="Times New Roman" w:cs="Times New Roman"/>
                      <w:color w:val="000000"/>
                      <w:sz w:val="20"/>
                      <w:szCs w:val="20"/>
                    </w:rPr>
                    <w:br/>
                  </w:r>
                  <w:r w:rsidRPr="00D13DDA">
                    <w:rPr>
                      <w:rFonts w:ascii="Times New Roman" w:hAnsi="Times New Roman"/>
                      <w:b/>
                      <w:bCs/>
                      <w:color w:val="000000" w:themeColor="text1"/>
                      <w:sz w:val="20"/>
                      <w:szCs w:val="20"/>
                    </w:rPr>
                    <w:t>Компоненты</w:t>
                  </w:r>
                </w:p>
              </w:tc>
              <w:tc>
                <w:tcPr>
                  <w:tcW w:w="2694" w:type="dxa"/>
                </w:tcPr>
                <w:p w:rsidR="009663D5" w:rsidRPr="00D13DDA" w:rsidRDefault="009663D5" w:rsidP="00A35C16">
                  <w:pPr>
                    <w:spacing w:after="0" w:line="240" w:lineRule="auto"/>
                    <w:jc w:val="both"/>
                    <w:rPr>
                      <w:rFonts w:ascii="Times New Roman" w:hAnsi="Times New Roman"/>
                      <w:b/>
                      <w:bCs/>
                      <w:color w:val="000000" w:themeColor="text1"/>
                      <w:sz w:val="20"/>
                      <w:szCs w:val="20"/>
                    </w:rPr>
                  </w:pPr>
                  <w:r w:rsidRPr="00D13DDA">
                    <w:rPr>
                      <w:rFonts w:ascii="Times New Roman" w:hAnsi="Times New Roman"/>
                      <w:b/>
                      <w:bCs/>
                      <w:color w:val="000000" w:themeColor="text1"/>
                      <w:sz w:val="20"/>
                      <w:szCs w:val="20"/>
                    </w:rPr>
                    <w:t>Концентрация</w:t>
                  </w:r>
                </w:p>
              </w:tc>
            </w:tr>
            <w:tr w:rsidR="009663D5" w:rsidRPr="00D13DDA" w:rsidTr="004B35A3">
              <w:trPr>
                <w:trHeight w:val="228"/>
              </w:trPr>
              <w:tc>
                <w:tcPr>
                  <w:tcW w:w="4929"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 xml:space="preserve">Литий </w:t>
                  </w:r>
                  <w:r w:rsidRPr="00D13DDA">
                    <w:rPr>
                      <w:rFonts w:ascii="Times New Roman" w:hAnsi="Times New Roman"/>
                      <w:color w:val="000000" w:themeColor="text1"/>
                      <w:sz w:val="20"/>
                      <w:szCs w:val="20"/>
                      <w:lang w:val="en-US"/>
                    </w:rPr>
                    <w:t>L</w:t>
                  </w:r>
                  <w:r w:rsidRPr="00D13DDA">
                    <w:rPr>
                      <w:rFonts w:ascii="Times New Roman" w:hAnsi="Times New Roman"/>
                      <w:color w:val="000000" w:themeColor="text1"/>
                      <w:sz w:val="20"/>
                      <w:szCs w:val="20"/>
                    </w:rPr>
                    <w:t>-лактат</w:t>
                  </w:r>
                </w:p>
              </w:tc>
              <w:tc>
                <w:tcPr>
                  <w:tcW w:w="2694"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9.3 мг</w:t>
                  </w:r>
                </w:p>
                <w:p w:rsidR="009663D5" w:rsidRPr="00D13DDA" w:rsidRDefault="009663D5" w:rsidP="00A35C16">
                  <w:pPr>
                    <w:spacing w:after="0" w:line="240" w:lineRule="auto"/>
                    <w:jc w:val="both"/>
                    <w:rPr>
                      <w:rFonts w:ascii="Times New Roman" w:hAnsi="Times New Roman"/>
                      <w:color w:val="000000" w:themeColor="text1"/>
                      <w:sz w:val="20"/>
                      <w:szCs w:val="20"/>
                    </w:rPr>
                  </w:pPr>
                </w:p>
              </w:tc>
            </w:tr>
            <w:tr w:rsidR="009663D5" w:rsidRPr="00D13DDA" w:rsidTr="004B35A3">
              <w:trPr>
                <w:trHeight w:val="485"/>
              </w:trPr>
              <w:tc>
                <w:tcPr>
                  <w:tcW w:w="4929"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Никотинамид аденин динуклеотид (</w:t>
                  </w:r>
                  <w:r w:rsidRPr="00D13DDA">
                    <w:rPr>
                      <w:rFonts w:ascii="Times New Roman" w:hAnsi="Times New Roman"/>
                      <w:color w:val="000000" w:themeColor="text1"/>
                      <w:sz w:val="20"/>
                      <w:szCs w:val="20"/>
                      <w:lang w:val="en-US"/>
                    </w:rPr>
                    <w:t>NAD</w:t>
                  </w:r>
                  <w:r w:rsidRPr="00D13DDA">
                    <w:rPr>
                      <w:rFonts w:ascii="Times New Roman" w:hAnsi="Times New Roman"/>
                      <w:color w:val="000000" w:themeColor="text1"/>
                      <w:sz w:val="20"/>
                      <w:szCs w:val="20"/>
                    </w:rPr>
                    <w:t>)</w:t>
                  </w:r>
                </w:p>
              </w:tc>
              <w:tc>
                <w:tcPr>
                  <w:tcW w:w="2694"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16.6 мг</w:t>
                  </w:r>
                </w:p>
              </w:tc>
            </w:tr>
            <w:tr w:rsidR="009663D5" w:rsidRPr="00D13DDA" w:rsidTr="004B35A3">
              <w:trPr>
                <w:trHeight w:val="342"/>
              </w:trPr>
              <w:tc>
                <w:tcPr>
                  <w:tcW w:w="4929"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Тетразолий фиолетовый</w:t>
                  </w:r>
                </w:p>
              </w:tc>
              <w:tc>
                <w:tcPr>
                  <w:tcW w:w="2694"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6.9 мг</w:t>
                  </w:r>
                </w:p>
              </w:tc>
            </w:tr>
            <w:tr w:rsidR="009663D5" w:rsidRPr="00D13DDA" w:rsidTr="004B35A3">
              <w:trPr>
                <w:trHeight w:val="351"/>
              </w:trPr>
              <w:tc>
                <w:tcPr>
                  <w:tcW w:w="4929"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Диафораза</w:t>
                  </w:r>
                </w:p>
              </w:tc>
              <w:tc>
                <w:tcPr>
                  <w:tcW w:w="2694" w:type="dxa"/>
                </w:tcPr>
                <w:p w:rsidR="009663D5" w:rsidRPr="00D13DDA" w:rsidRDefault="009663D5"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107.0 мг</w:t>
                  </w:r>
                </w:p>
              </w:tc>
            </w:tr>
          </w:tbl>
          <w:p w:rsidR="009663D5" w:rsidRDefault="009663D5" w:rsidP="002C5349">
            <w:pPr>
              <w:spacing w:after="0" w:line="240" w:lineRule="auto"/>
              <w:jc w:val="both"/>
              <w:rPr>
                <w:rFonts w:ascii="Times New Roman" w:eastAsia="Times New Roman" w:hAnsi="Times New Roman" w:cs="Times New Roman"/>
                <w:color w:val="000000"/>
                <w:sz w:val="20"/>
                <w:szCs w:val="20"/>
                <w:lang w:val="kk-KZ" w:eastAsia="ru-RU"/>
              </w:rPr>
            </w:pPr>
          </w:p>
          <w:p w:rsidR="00DE70DB" w:rsidRPr="005559EA" w:rsidRDefault="00DE70DB" w:rsidP="009663D5">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br w:type="page"/>
              <w:t xml:space="preserve">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18 100,00</w:t>
            </w:r>
          </w:p>
        </w:tc>
        <w:tc>
          <w:tcPr>
            <w:tcW w:w="1559"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181 000,00</w:t>
            </w:r>
          </w:p>
        </w:tc>
      </w:tr>
      <w:tr w:rsidR="00DE70DB"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DE70DB" w:rsidRPr="005559EA" w:rsidRDefault="00DE70DB"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33</w:t>
            </w:r>
          </w:p>
        </w:tc>
        <w:tc>
          <w:tcPr>
            <w:tcW w:w="2517" w:type="dxa"/>
            <w:tcBorders>
              <w:top w:val="nil"/>
              <w:left w:val="nil"/>
              <w:bottom w:val="single" w:sz="4" w:space="0" w:color="auto"/>
              <w:right w:val="single" w:sz="4" w:space="0" w:color="auto"/>
            </w:tcBorders>
            <w:shd w:val="clear" w:color="auto" w:fill="auto"/>
            <w:vAlign w:val="center"/>
          </w:tcPr>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анализаторына арналған реагенттер. ГОТ/АСТ </w:t>
            </w:r>
            <w:r w:rsidRPr="005559EA">
              <w:rPr>
                <w:rFonts w:ascii="Times New Roman" w:eastAsia="Times New Roman" w:hAnsi="Times New Roman" w:cs="Times New Roman"/>
                <w:color w:val="000000"/>
                <w:sz w:val="20"/>
                <w:szCs w:val="20"/>
                <w:lang w:val="kk-KZ" w:eastAsia="ru-RU"/>
              </w:rPr>
              <w:t>анық</w:t>
            </w:r>
            <w:proofErr w:type="gramStart"/>
            <w:r w:rsidRPr="005559EA">
              <w:rPr>
                <w:rFonts w:ascii="Times New Roman" w:eastAsia="Times New Roman" w:hAnsi="Times New Roman" w:cs="Times New Roman"/>
                <w:color w:val="000000"/>
                <w:sz w:val="20"/>
                <w:szCs w:val="20"/>
                <w:lang w:val="kk-KZ" w:eastAsia="ru-RU"/>
              </w:rPr>
              <w:t>тау</w:t>
            </w:r>
            <w:proofErr w:type="gramEnd"/>
            <w:r w:rsidRPr="005559EA">
              <w:rPr>
                <w:rFonts w:ascii="Times New Roman" w:eastAsia="Times New Roman" w:hAnsi="Times New Roman" w:cs="Times New Roman"/>
                <w:color w:val="000000"/>
                <w:sz w:val="20"/>
                <w:szCs w:val="20"/>
                <w:lang w:val="kk-KZ" w:eastAsia="ru-RU"/>
              </w:rPr>
              <w:t xml:space="preserve">ға арналған </w:t>
            </w:r>
            <w:r w:rsidRPr="005559EA">
              <w:rPr>
                <w:rFonts w:ascii="Times New Roman" w:eastAsia="Times New Roman" w:hAnsi="Times New Roman" w:cs="Times New Roman"/>
                <w:color w:val="000000"/>
                <w:sz w:val="20"/>
                <w:szCs w:val="20"/>
                <w:lang w:val="kk-KZ" w:eastAsia="ru-RU"/>
              </w:rPr>
              <w:lastRenderedPageBreak/>
              <w:t>реагент</w:t>
            </w:r>
          </w:p>
        </w:tc>
        <w:tc>
          <w:tcPr>
            <w:tcW w:w="8161" w:type="dxa"/>
            <w:gridSpan w:val="2"/>
            <w:tcBorders>
              <w:top w:val="nil"/>
              <w:left w:val="nil"/>
              <w:bottom w:val="single" w:sz="4" w:space="0" w:color="auto"/>
              <w:right w:val="single" w:sz="4" w:space="0" w:color="auto"/>
            </w:tcBorders>
            <w:shd w:val="clear" w:color="auto" w:fill="auto"/>
            <w:vAlign w:val="center"/>
          </w:tcPr>
          <w:p w:rsidR="00595743" w:rsidRDefault="00DE70DB"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 xml:space="preserve">ГОТ/АСТ (аспартатаминотрансфераза) SPOTCHEM II GOT/AST анықтауға арналған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жолақтары in vitro диагностикалауға арналған реагенттер болып табылады және сарысудағы немесе плазмадағы аспартатаминотрансферазаны (бұдан ә</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і</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АСТ) сандық анықтау үшін қолданылады. Бұл өнім анализаторларда кәсіби қ</w:t>
            </w:r>
            <w:proofErr w:type="gramStart"/>
            <w:r w:rsidRPr="005559EA">
              <w:rPr>
                <w:rFonts w:ascii="Times New Roman" w:eastAsia="Times New Roman" w:hAnsi="Times New Roman" w:cs="Times New Roman"/>
                <w:color w:val="000000"/>
                <w:sz w:val="20"/>
                <w:szCs w:val="20"/>
                <w:lang w:eastAsia="ru-RU"/>
              </w:rPr>
              <w:t>олдану</w:t>
            </w:r>
            <w:proofErr w:type="gramEnd"/>
            <w:r w:rsidRPr="005559EA">
              <w:rPr>
                <w:rFonts w:ascii="Times New Roman" w:eastAsia="Times New Roman" w:hAnsi="Times New Roman" w:cs="Times New Roman"/>
                <w:color w:val="000000"/>
                <w:sz w:val="20"/>
                <w:szCs w:val="20"/>
                <w:lang w:eastAsia="ru-RU"/>
              </w:rPr>
              <w:t>ға арналған</w:t>
            </w:r>
            <w:r w:rsidRPr="005559EA">
              <w:rPr>
                <w:rFonts w:ascii="Times New Roman" w:eastAsia="Times New Roman" w:hAnsi="Times New Roman" w:cs="Times New Roman"/>
                <w:color w:val="000000"/>
                <w:sz w:val="20"/>
                <w:szCs w:val="20"/>
                <w:lang w:val="kk-KZ" w:eastAsia="ru-RU"/>
              </w:rPr>
              <w:t>.</w:t>
            </w:r>
            <w:r w:rsidRPr="005559EA">
              <w:rPr>
                <w:rFonts w:ascii="Times New Roman" w:eastAsia="Times New Roman" w:hAnsi="Times New Roman" w:cs="Times New Roman"/>
                <w:color w:val="000000"/>
                <w:sz w:val="20"/>
                <w:szCs w:val="20"/>
                <w:lang w:eastAsia="ru-RU"/>
              </w:rPr>
              <w:t xml:space="preserve"> 1 қаптамада кемінде 25 </w:t>
            </w:r>
            <w:r w:rsidRPr="005559EA">
              <w:rPr>
                <w:rFonts w:ascii="Times New Roman" w:eastAsia="Times New Roman" w:hAnsi="Times New Roman" w:cs="Times New Roman"/>
                <w:color w:val="000000"/>
                <w:sz w:val="20"/>
                <w:szCs w:val="20"/>
                <w:lang w:val="kk-KZ" w:eastAsia="ru-RU"/>
              </w:rPr>
              <w:lastRenderedPageBreak/>
              <w:t>тест-</w:t>
            </w:r>
            <w:r w:rsidRPr="005559EA">
              <w:rPr>
                <w:rFonts w:ascii="Times New Roman" w:eastAsia="Times New Roman" w:hAnsi="Times New Roman" w:cs="Times New Roman"/>
                <w:color w:val="000000"/>
                <w:sz w:val="20"/>
                <w:szCs w:val="20"/>
                <w:lang w:eastAsia="ru-RU"/>
              </w:rPr>
              <w:t xml:space="preserve">жолақ бар. </w:t>
            </w:r>
            <w:r w:rsidRPr="005559EA">
              <w:rPr>
                <w:rFonts w:ascii="Times New Roman" w:eastAsia="Times New Roman" w:hAnsi="Times New Roman" w:cs="Times New Roman"/>
                <w:color w:val="000000"/>
                <w:sz w:val="20"/>
                <w:szCs w:val="20"/>
                <w:lang w:eastAsia="ru-RU"/>
              </w:rPr>
              <w:br/>
              <w:t xml:space="preserve"> SPOTCHEM.</w:t>
            </w:r>
            <w:r w:rsidRPr="005559EA">
              <w:rPr>
                <w:rFonts w:ascii="Times New Roman" w:eastAsia="Times New Roman" w:hAnsi="Times New Roman" w:cs="Times New Roman"/>
                <w:color w:val="000000"/>
                <w:sz w:val="20"/>
                <w:szCs w:val="20"/>
                <w:lang w:eastAsia="ru-RU"/>
              </w:rPr>
              <w:br/>
              <w:t>Қолдану саласы</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клиникалық </w:t>
            </w:r>
            <w:r w:rsidRPr="005559EA">
              <w:rPr>
                <w:rFonts w:ascii="Times New Roman" w:eastAsia="Times New Roman" w:hAnsi="Times New Roman" w:cs="Times New Roman"/>
                <w:color w:val="000000"/>
                <w:sz w:val="20"/>
                <w:szCs w:val="20"/>
                <w:lang w:val="kk-KZ" w:eastAsia="ru-RU"/>
              </w:rPr>
              <w:t>з</w:t>
            </w:r>
            <w:r w:rsidRPr="005559EA">
              <w:rPr>
                <w:rFonts w:ascii="Times New Roman" w:eastAsia="Times New Roman" w:hAnsi="Times New Roman" w:cs="Times New Roman"/>
                <w:color w:val="000000"/>
                <w:sz w:val="20"/>
                <w:szCs w:val="20"/>
                <w:lang w:eastAsia="ru-RU"/>
              </w:rPr>
              <w:t>ертханалық диагностика.</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ҚҰРАМЫ</w:t>
            </w:r>
            <w:r w:rsidRPr="005559EA">
              <w:rPr>
                <w:rFonts w:ascii="Times New Roman" w:eastAsia="Times New Roman" w:hAnsi="Times New Roman" w:cs="Times New Roman"/>
                <w:color w:val="000000"/>
                <w:sz w:val="20"/>
                <w:szCs w:val="20"/>
                <w:lang w:eastAsia="ru-RU"/>
              </w:rPr>
              <w:br/>
              <w:t xml:space="preserve">SPOTCHEM II (GOT/AST) </w:t>
            </w:r>
            <w:r w:rsidRPr="005559EA">
              <w:rPr>
                <w:rFonts w:ascii="Times New Roman" w:eastAsia="Times New Roman" w:hAnsi="Times New Roman" w:cs="Times New Roman"/>
                <w:color w:val="000000"/>
                <w:sz w:val="20"/>
                <w:szCs w:val="20"/>
                <w:lang w:val="kk-KZ" w:eastAsia="ru-RU"/>
              </w:rPr>
              <w:t xml:space="preserve">тест-жолағы </w:t>
            </w:r>
            <w:r w:rsidRPr="005559EA">
              <w:rPr>
                <w:rFonts w:ascii="Times New Roman" w:eastAsia="Times New Roman" w:hAnsi="Times New Roman" w:cs="Times New Roman"/>
                <w:color w:val="000000"/>
                <w:sz w:val="20"/>
                <w:szCs w:val="20"/>
                <w:lang w:eastAsia="ru-RU"/>
              </w:rPr>
              <w:t xml:space="preserve">көп қабатты </w:t>
            </w:r>
            <w:r w:rsidRPr="005559EA">
              <w:rPr>
                <w:rFonts w:ascii="Times New Roman" w:eastAsia="Times New Roman" w:hAnsi="Times New Roman" w:cs="Times New Roman"/>
                <w:color w:val="000000"/>
                <w:sz w:val="20"/>
                <w:szCs w:val="20"/>
                <w:lang w:val="kk-KZ" w:eastAsia="ru-RU"/>
              </w:rPr>
              <w:t>учаскелері</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бекітілген</w:t>
            </w:r>
            <w:r w:rsidRPr="005559EA">
              <w:rPr>
                <w:rFonts w:ascii="Times New Roman" w:eastAsia="Times New Roman" w:hAnsi="Times New Roman" w:cs="Times New Roman"/>
                <w:color w:val="000000"/>
                <w:sz w:val="20"/>
                <w:szCs w:val="20"/>
                <w:lang w:eastAsia="ru-RU"/>
              </w:rPr>
              <w:t xml:space="preserve"> пластикалық жолақтан тұрады.</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Учаскелер</w:t>
            </w:r>
            <w:r w:rsidRPr="005559EA">
              <w:rPr>
                <w:rFonts w:ascii="Times New Roman" w:eastAsia="Times New Roman" w:hAnsi="Times New Roman" w:cs="Times New Roman"/>
                <w:color w:val="000000"/>
                <w:sz w:val="20"/>
                <w:szCs w:val="20"/>
                <w:lang w:eastAsia="ru-RU"/>
              </w:rPr>
              <w:t xml:space="preserve"> үлгіні жағуға арналған қабаттан, реагенттері бар қабаттан және тірек қабатынан тұрады.</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eastAsia="ru-RU"/>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1560"/>
            </w:tblGrid>
            <w:tr w:rsidR="00595743" w:rsidRPr="00D13DDA" w:rsidTr="004B35A3">
              <w:tc>
                <w:tcPr>
                  <w:tcW w:w="4304" w:type="dxa"/>
                </w:tcPr>
                <w:p w:rsidR="00595743" w:rsidRPr="00D13DDA" w:rsidRDefault="00595743" w:rsidP="00A35C16">
                  <w:pPr>
                    <w:spacing w:after="0" w:line="240" w:lineRule="auto"/>
                    <w:jc w:val="center"/>
                    <w:rPr>
                      <w:rFonts w:ascii="Times New Roman" w:hAnsi="Times New Roman"/>
                      <w:b/>
                      <w:color w:val="000000" w:themeColor="text1"/>
                      <w:sz w:val="20"/>
                      <w:szCs w:val="20"/>
                    </w:rPr>
                  </w:pPr>
                  <w:r w:rsidRPr="00D13DDA">
                    <w:rPr>
                      <w:rFonts w:ascii="Times New Roman" w:hAnsi="Times New Roman"/>
                      <w:b/>
                      <w:color w:val="000000" w:themeColor="text1"/>
                      <w:sz w:val="20"/>
                      <w:szCs w:val="20"/>
                    </w:rPr>
                    <w:t>Компонент</w:t>
                  </w:r>
                </w:p>
              </w:tc>
              <w:tc>
                <w:tcPr>
                  <w:tcW w:w="1560" w:type="dxa"/>
                </w:tcPr>
                <w:p w:rsidR="00595743" w:rsidRPr="00D13DDA" w:rsidRDefault="00595743" w:rsidP="00A35C16">
                  <w:pPr>
                    <w:spacing w:after="0" w:line="240" w:lineRule="auto"/>
                    <w:jc w:val="center"/>
                    <w:rPr>
                      <w:rFonts w:ascii="Times New Roman" w:hAnsi="Times New Roman"/>
                      <w:b/>
                      <w:color w:val="000000" w:themeColor="text1"/>
                      <w:sz w:val="20"/>
                      <w:szCs w:val="20"/>
                    </w:rPr>
                  </w:pPr>
                  <w:r w:rsidRPr="00D13DDA">
                    <w:rPr>
                      <w:rFonts w:ascii="Times New Roman" w:hAnsi="Times New Roman"/>
                      <w:b/>
                      <w:color w:val="000000" w:themeColor="text1"/>
                      <w:sz w:val="20"/>
                      <w:szCs w:val="20"/>
                    </w:rPr>
                    <w:t>Концентрация</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lang w:val="en-US"/>
                    </w:rPr>
                    <w:t>L</w:t>
                  </w:r>
                  <w:r w:rsidRPr="00D13DDA">
                    <w:rPr>
                      <w:rFonts w:ascii="Times New Roman" w:hAnsi="Times New Roman"/>
                      <w:color w:val="000000" w:themeColor="text1"/>
                      <w:sz w:val="20"/>
                      <w:szCs w:val="20"/>
                    </w:rPr>
                    <w:t>-аланин</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10,0 мг</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α-кетоглутаровая кислота</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1,6 мг</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Пируват оксидаза (РОР)</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217</w:t>
                  </w:r>
                  <w:proofErr w:type="gramStart"/>
                  <w:r w:rsidRPr="00D13DDA">
                    <w:rPr>
                      <w:rFonts w:ascii="Times New Roman" w:hAnsi="Times New Roman"/>
                      <w:color w:val="000000" w:themeColor="text1"/>
                      <w:sz w:val="20"/>
                      <w:szCs w:val="20"/>
                    </w:rPr>
                    <w:t xml:space="preserve"> </w:t>
                  </w:r>
                  <w:r>
                    <w:rPr>
                      <w:rFonts w:ascii="Times New Roman" w:eastAsia="Times New Roman" w:hAnsi="Times New Roman" w:cs="Times New Roman"/>
                      <w:color w:val="000000"/>
                      <w:sz w:val="20"/>
                      <w:szCs w:val="20"/>
                      <w:lang w:val="kk-KZ" w:eastAsia="ru-RU"/>
                    </w:rPr>
                    <w:t>Б</w:t>
                  </w:r>
                  <w:proofErr w:type="gramEnd"/>
                  <w:r>
                    <w:rPr>
                      <w:rFonts w:ascii="Times New Roman" w:eastAsia="Times New Roman" w:hAnsi="Times New Roman" w:cs="Times New Roman"/>
                      <w:color w:val="000000"/>
                      <w:sz w:val="20"/>
                      <w:szCs w:val="20"/>
                      <w:lang w:val="kk-KZ" w:eastAsia="ru-RU"/>
                    </w:rPr>
                    <w:t>ірл</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4-аминоантипирин</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0,48 мг</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lang w:val="en-US"/>
                    </w:rPr>
                    <w:t>N</w:t>
                  </w:r>
                  <w:r w:rsidRPr="00D13DDA">
                    <w:rPr>
                      <w:rFonts w:ascii="Times New Roman" w:hAnsi="Times New Roman"/>
                      <w:color w:val="000000" w:themeColor="text1"/>
                      <w:sz w:val="20"/>
                      <w:szCs w:val="20"/>
                    </w:rPr>
                    <w:t>-этил-</w:t>
                  </w:r>
                  <w:r w:rsidRPr="00D13DDA">
                    <w:rPr>
                      <w:rFonts w:ascii="Times New Roman" w:hAnsi="Times New Roman"/>
                      <w:color w:val="000000" w:themeColor="text1"/>
                      <w:sz w:val="20"/>
                      <w:szCs w:val="20"/>
                      <w:lang w:val="en-US"/>
                    </w:rPr>
                    <w:t>N</w:t>
                  </w:r>
                  <w:r w:rsidRPr="00D13DDA">
                    <w:rPr>
                      <w:rFonts w:ascii="Times New Roman" w:hAnsi="Times New Roman"/>
                      <w:color w:val="000000" w:themeColor="text1"/>
                      <w:sz w:val="20"/>
                      <w:szCs w:val="20"/>
                    </w:rPr>
                    <w:t>-(2-гидрокси-3-сульфопропил)-3,5-диметоксианилин натриевая соль (</w:t>
                  </w:r>
                  <w:r w:rsidRPr="00D13DDA">
                    <w:rPr>
                      <w:rFonts w:ascii="Times New Roman" w:hAnsi="Times New Roman"/>
                      <w:color w:val="000000" w:themeColor="text1"/>
                      <w:sz w:val="20"/>
                      <w:szCs w:val="20"/>
                      <w:lang w:val="en-US"/>
                    </w:rPr>
                    <w:t>DAOS</w:t>
                  </w:r>
                  <w:r w:rsidRPr="00D13DDA">
                    <w:rPr>
                      <w:rFonts w:ascii="Times New Roman" w:hAnsi="Times New Roman"/>
                      <w:color w:val="000000" w:themeColor="text1"/>
                      <w:sz w:val="20"/>
                      <w:szCs w:val="20"/>
                    </w:rPr>
                    <w:t>)</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0,51 мг</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Пероксидаза (</w:t>
                  </w:r>
                  <w:r w:rsidRPr="00D13DDA">
                    <w:rPr>
                      <w:rFonts w:ascii="Times New Roman" w:hAnsi="Times New Roman"/>
                      <w:color w:val="000000" w:themeColor="text1"/>
                      <w:sz w:val="20"/>
                      <w:szCs w:val="20"/>
                      <w:lang w:val="en-US"/>
                    </w:rPr>
                    <w:t>POD</w:t>
                  </w:r>
                  <w:r w:rsidRPr="00595743">
                    <w:rPr>
                      <w:rFonts w:ascii="Times New Roman" w:hAnsi="Times New Roman"/>
                      <w:color w:val="000000" w:themeColor="text1"/>
                      <w:sz w:val="20"/>
                      <w:szCs w:val="20"/>
                    </w:rPr>
                    <w:t>)</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73</w:t>
                  </w:r>
                  <w:proofErr w:type="gramStart"/>
                  <w:r w:rsidRPr="00D13DDA">
                    <w:rPr>
                      <w:rFonts w:ascii="Times New Roman" w:hAnsi="Times New Roman"/>
                      <w:color w:val="000000" w:themeColor="text1"/>
                      <w:sz w:val="20"/>
                      <w:szCs w:val="20"/>
                    </w:rPr>
                    <w:t xml:space="preserve"> </w:t>
                  </w:r>
                  <w:r>
                    <w:rPr>
                      <w:rFonts w:ascii="Times New Roman" w:eastAsia="Times New Roman" w:hAnsi="Times New Roman" w:cs="Times New Roman"/>
                      <w:color w:val="000000"/>
                      <w:sz w:val="20"/>
                      <w:szCs w:val="20"/>
                      <w:lang w:val="kk-KZ" w:eastAsia="ru-RU"/>
                    </w:rPr>
                    <w:t>Б</w:t>
                  </w:r>
                  <w:proofErr w:type="gramEnd"/>
                  <w:r>
                    <w:rPr>
                      <w:rFonts w:ascii="Times New Roman" w:eastAsia="Times New Roman" w:hAnsi="Times New Roman" w:cs="Times New Roman"/>
                      <w:color w:val="000000"/>
                      <w:sz w:val="20"/>
                      <w:szCs w:val="20"/>
                      <w:lang w:val="kk-KZ" w:eastAsia="ru-RU"/>
                    </w:rPr>
                    <w:t>ірл</w:t>
                  </w:r>
                </w:p>
              </w:tc>
            </w:tr>
            <w:tr w:rsidR="00595743" w:rsidRPr="00D13DDA" w:rsidTr="004B35A3">
              <w:tc>
                <w:tcPr>
                  <w:tcW w:w="4304" w:type="dxa"/>
                </w:tcPr>
                <w:p w:rsidR="00595743" w:rsidRPr="00595743"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 xml:space="preserve">Аскорбат оксидаза </w:t>
                  </w:r>
                  <w:r w:rsidRPr="00595743">
                    <w:rPr>
                      <w:rFonts w:ascii="Times New Roman" w:hAnsi="Times New Roman"/>
                      <w:color w:val="000000" w:themeColor="text1"/>
                      <w:sz w:val="20"/>
                      <w:szCs w:val="20"/>
                    </w:rPr>
                    <w:t>(</w:t>
                  </w:r>
                  <w:r w:rsidRPr="00D13DDA">
                    <w:rPr>
                      <w:rFonts w:ascii="Times New Roman" w:hAnsi="Times New Roman"/>
                      <w:color w:val="000000" w:themeColor="text1"/>
                      <w:sz w:val="20"/>
                      <w:szCs w:val="20"/>
                      <w:lang w:val="en-US"/>
                    </w:rPr>
                    <w:t>AsOD</w:t>
                  </w:r>
                  <w:r w:rsidRPr="00595743">
                    <w:rPr>
                      <w:rFonts w:ascii="Times New Roman" w:hAnsi="Times New Roman"/>
                      <w:color w:val="000000" w:themeColor="text1"/>
                      <w:sz w:val="20"/>
                      <w:szCs w:val="20"/>
                    </w:rPr>
                    <w:t>)</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574</w:t>
                  </w:r>
                  <w:proofErr w:type="gramStart"/>
                  <w:r w:rsidRPr="00D13DDA">
                    <w:rPr>
                      <w:rFonts w:ascii="Times New Roman" w:hAnsi="Times New Roman"/>
                      <w:color w:val="000000" w:themeColor="text1"/>
                      <w:sz w:val="20"/>
                      <w:szCs w:val="20"/>
                    </w:rPr>
                    <w:t xml:space="preserve"> </w:t>
                  </w:r>
                  <w:r>
                    <w:rPr>
                      <w:rFonts w:ascii="Times New Roman" w:eastAsia="Times New Roman" w:hAnsi="Times New Roman" w:cs="Times New Roman"/>
                      <w:color w:val="000000"/>
                      <w:sz w:val="20"/>
                      <w:szCs w:val="20"/>
                      <w:lang w:val="kk-KZ" w:eastAsia="ru-RU"/>
                    </w:rPr>
                    <w:t>Б</w:t>
                  </w:r>
                  <w:proofErr w:type="gramEnd"/>
                  <w:r>
                    <w:rPr>
                      <w:rFonts w:ascii="Times New Roman" w:eastAsia="Times New Roman" w:hAnsi="Times New Roman" w:cs="Times New Roman"/>
                      <w:color w:val="000000"/>
                      <w:sz w:val="20"/>
                      <w:szCs w:val="20"/>
                      <w:lang w:val="kk-KZ" w:eastAsia="ru-RU"/>
                    </w:rPr>
                    <w:t>ірл</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Тиамин пирофосфатная кислота (</w:t>
                  </w:r>
                  <w:r w:rsidRPr="00D13DDA">
                    <w:rPr>
                      <w:rFonts w:ascii="Times New Roman" w:hAnsi="Times New Roman"/>
                      <w:color w:val="000000" w:themeColor="text1"/>
                      <w:sz w:val="20"/>
                      <w:szCs w:val="20"/>
                      <w:lang w:val="en-US"/>
                    </w:rPr>
                    <w:t>TPP</w:t>
                  </w:r>
                  <w:r w:rsidRPr="00595743">
                    <w:rPr>
                      <w:rFonts w:ascii="Times New Roman" w:hAnsi="Times New Roman"/>
                      <w:color w:val="000000" w:themeColor="text1"/>
                      <w:sz w:val="20"/>
                      <w:szCs w:val="20"/>
                    </w:rPr>
                    <w:t>)</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0,38 мг</w:t>
                  </w:r>
                </w:p>
              </w:tc>
            </w:tr>
            <w:tr w:rsidR="00595743" w:rsidRPr="00D13DDA" w:rsidTr="004B35A3">
              <w:tc>
                <w:tcPr>
                  <w:tcW w:w="4304"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Хлорид магния</w:t>
                  </w:r>
                </w:p>
              </w:tc>
              <w:tc>
                <w:tcPr>
                  <w:tcW w:w="1560" w:type="dxa"/>
                </w:tcPr>
                <w:p w:rsidR="00595743" w:rsidRPr="00D13DDA" w:rsidRDefault="00595743" w:rsidP="00A35C16">
                  <w:pPr>
                    <w:spacing w:after="0" w:line="240" w:lineRule="auto"/>
                    <w:jc w:val="both"/>
                    <w:rPr>
                      <w:rFonts w:ascii="Times New Roman" w:hAnsi="Times New Roman"/>
                      <w:color w:val="000000" w:themeColor="text1"/>
                      <w:sz w:val="20"/>
                      <w:szCs w:val="20"/>
                    </w:rPr>
                  </w:pPr>
                  <w:r w:rsidRPr="00D13DDA">
                    <w:rPr>
                      <w:rFonts w:ascii="Times New Roman" w:hAnsi="Times New Roman"/>
                      <w:color w:val="000000" w:themeColor="text1"/>
                      <w:sz w:val="20"/>
                      <w:szCs w:val="20"/>
                    </w:rPr>
                    <w:t>0,64 мг</w:t>
                  </w:r>
                </w:p>
              </w:tc>
            </w:tr>
          </w:tbl>
          <w:p w:rsidR="00DE70DB" w:rsidRPr="005559EA" w:rsidRDefault="00DE70DB"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lastRenderedPageBreak/>
              <w:t>упаковка</w:t>
            </w:r>
          </w:p>
        </w:tc>
        <w:tc>
          <w:tcPr>
            <w:tcW w:w="709"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18 100,00</w:t>
            </w:r>
          </w:p>
        </w:tc>
        <w:tc>
          <w:tcPr>
            <w:tcW w:w="1559" w:type="dxa"/>
            <w:tcBorders>
              <w:top w:val="nil"/>
              <w:left w:val="nil"/>
              <w:bottom w:val="single" w:sz="4" w:space="0" w:color="auto"/>
              <w:right w:val="single" w:sz="4" w:space="0" w:color="auto"/>
            </w:tcBorders>
            <w:shd w:val="clear" w:color="auto" w:fill="auto"/>
            <w:vAlign w:val="center"/>
          </w:tcPr>
          <w:p w:rsidR="00DE70DB" w:rsidRPr="005559EA" w:rsidRDefault="00DE70DB"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18 100,00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34</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анализаторына арналған </w:t>
            </w:r>
            <w:proofErr w:type="gramStart"/>
            <w:r w:rsidRPr="005559EA">
              <w:rPr>
                <w:rFonts w:ascii="Times New Roman" w:eastAsia="Times New Roman" w:hAnsi="Times New Roman" w:cs="Times New Roman"/>
                <w:color w:val="000000"/>
                <w:sz w:val="20"/>
                <w:szCs w:val="20"/>
                <w:lang w:eastAsia="ru-RU"/>
              </w:rPr>
              <w:t>С</w:t>
            </w:r>
            <w:proofErr w:type="gramEnd"/>
            <w:r w:rsidRPr="005559EA">
              <w:rPr>
                <w:rFonts w:ascii="Times New Roman" w:eastAsia="Times New Roman" w:hAnsi="Times New Roman" w:cs="Times New Roman"/>
                <w:color w:val="000000"/>
                <w:sz w:val="20"/>
                <w:szCs w:val="20"/>
                <w:lang w:eastAsia="ru-RU"/>
              </w:rPr>
              <w:t>alibration chek</w:t>
            </w:r>
            <w:r w:rsidRPr="005559EA">
              <w:rPr>
                <w:rFonts w:ascii="Times New Roman" w:eastAsia="Times New Roman" w:hAnsi="Times New Roman" w:cs="Times New Roman"/>
                <w:color w:val="000000"/>
                <w:sz w:val="20"/>
                <w:szCs w:val="20"/>
                <w:lang w:val="kk-KZ" w:eastAsia="ru-RU"/>
              </w:rPr>
              <w:t xml:space="preserve"> бақылау сарысуы</w:t>
            </w:r>
            <w:r w:rsidRPr="005559EA">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SPOTCHEM EZ SP</w:t>
            </w:r>
            <w:r w:rsidRPr="005559EA">
              <w:rPr>
                <w:rFonts w:ascii="Times New Roman" w:eastAsia="Times New Roman" w:hAnsi="Times New Roman" w:cs="Times New Roman"/>
                <w:color w:val="000000"/>
                <w:sz w:val="20"/>
                <w:szCs w:val="20"/>
                <w:lang w:val="kk-KZ" w:eastAsia="ru-RU"/>
              </w:rPr>
              <w:t xml:space="preserve"> биохимиялық </w:t>
            </w:r>
            <w:proofErr w:type="gramStart"/>
            <w:r w:rsidRPr="005559EA">
              <w:rPr>
                <w:rFonts w:ascii="Times New Roman" w:eastAsia="Times New Roman" w:hAnsi="Times New Roman" w:cs="Times New Roman"/>
                <w:color w:val="000000"/>
                <w:sz w:val="20"/>
                <w:szCs w:val="20"/>
                <w:lang w:val="kk-KZ" w:eastAsia="ru-RU"/>
              </w:rPr>
              <w:t>анализатор</w:t>
            </w:r>
            <w:proofErr w:type="gramEnd"/>
            <w:r w:rsidRPr="005559EA">
              <w:rPr>
                <w:rFonts w:ascii="Times New Roman" w:eastAsia="Times New Roman" w:hAnsi="Times New Roman" w:cs="Times New Roman"/>
                <w:color w:val="000000"/>
                <w:sz w:val="20"/>
                <w:szCs w:val="20"/>
                <w:lang w:val="kk-KZ" w:eastAsia="ru-RU"/>
              </w:rPr>
              <w:t>ға арналған бақылау сарысуы</w:t>
            </w:r>
            <w:r w:rsidRPr="005559EA">
              <w:rPr>
                <w:rFonts w:ascii="Times New Roman" w:eastAsia="Times New Roman" w:hAnsi="Times New Roman" w:cs="Times New Roman"/>
                <w:color w:val="000000"/>
                <w:sz w:val="20"/>
                <w:szCs w:val="20"/>
                <w:lang w:eastAsia="ru-RU"/>
              </w:rPr>
              <w:br/>
              <w:t>SPOTCHEM EZ SP</w:t>
            </w:r>
            <w:r w:rsidRPr="005559EA">
              <w:rPr>
                <w:rFonts w:ascii="Times New Roman" w:eastAsia="Times New Roman" w:hAnsi="Times New Roman" w:cs="Times New Roman"/>
                <w:color w:val="000000"/>
                <w:sz w:val="20"/>
                <w:szCs w:val="20"/>
                <w:lang w:val="kk-KZ" w:eastAsia="ru-RU"/>
              </w:rPr>
              <w:t xml:space="preserve"> анализаторында зертханаішілік сапа бақылауын жүргізу үшін</w:t>
            </w:r>
            <w:r w:rsidRPr="005559EA">
              <w:rPr>
                <w:rFonts w:ascii="Times New Roman" w:eastAsia="Times New Roman" w:hAnsi="Times New Roman" w:cs="Times New Roman"/>
                <w:color w:val="000000"/>
                <w:sz w:val="20"/>
                <w:szCs w:val="20"/>
                <w:lang w:eastAsia="ru-RU"/>
              </w:rPr>
              <w:t>. Бұл вакуумдық қаптамадағы лиофил</w:t>
            </w:r>
            <w:r w:rsidRPr="005559EA">
              <w:rPr>
                <w:rFonts w:ascii="Times New Roman" w:eastAsia="Times New Roman" w:hAnsi="Times New Roman" w:cs="Times New Roman"/>
                <w:color w:val="000000"/>
                <w:sz w:val="20"/>
                <w:szCs w:val="20"/>
                <w:lang w:val="kk-KZ" w:eastAsia="ru-RU"/>
              </w:rPr>
              <w:t>из</w:t>
            </w:r>
            <w:r w:rsidRPr="005559EA">
              <w:rPr>
                <w:rFonts w:ascii="Times New Roman" w:eastAsia="Times New Roman" w:hAnsi="Times New Roman" w:cs="Times New Roman"/>
                <w:color w:val="000000"/>
                <w:sz w:val="20"/>
                <w:szCs w:val="20"/>
                <w:lang w:eastAsia="ru-RU"/>
              </w:rPr>
              <w:t xml:space="preserve">денген сарысу. </w:t>
            </w:r>
            <w:r w:rsidRPr="005559EA">
              <w:rPr>
                <w:rFonts w:ascii="Times New Roman" w:eastAsia="Times New Roman" w:hAnsi="Times New Roman" w:cs="Times New Roman"/>
                <w:color w:val="000000"/>
                <w:sz w:val="20"/>
                <w:szCs w:val="20"/>
                <w:lang w:eastAsia="ru-RU"/>
              </w:rPr>
              <w:br/>
              <w:t xml:space="preserve">1 қаптамада кемінде 3 мл көлемі бар кемінде 4 полипропилен құты бар; </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Қосымша парақ</w:t>
            </w:r>
            <w:r w:rsidRPr="005559EA">
              <w:rPr>
                <w:rFonts w:ascii="Times New Roman" w:eastAsia="Times New Roman" w:hAnsi="Times New Roman" w:cs="Times New Roman"/>
                <w:color w:val="000000"/>
                <w:sz w:val="20"/>
                <w:szCs w:val="20"/>
                <w:lang w:eastAsia="ru-RU"/>
              </w:rPr>
              <w:t xml:space="preserve"> (мәндер кестесі) -1 дана.</w:t>
            </w:r>
            <w:r w:rsidRPr="005559EA">
              <w:rPr>
                <w:rFonts w:ascii="Times New Roman" w:eastAsia="Times New Roman" w:hAnsi="Times New Roman" w:cs="Times New Roman"/>
                <w:color w:val="000000"/>
                <w:sz w:val="20"/>
                <w:szCs w:val="20"/>
                <w:lang w:eastAsia="ru-RU"/>
              </w:rPr>
              <w:br/>
              <w:t xml:space="preserve">Орыс тілінде қолдану жөніндегі нұсқаулықтың болуы. </w:t>
            </w:r>
            <w:r w:rsidRPr="005559EA">
              <w:rPr>
                <w:rFonts w:ascii="Times New Roman" w:eastAsia="Times New Roman" w:hAnsi="Times New Roman" w:cs="Times New Roman"/>
                <w:color w:val="000000"/>
                <w:sz w:val="20"/>
                <w:szCs w:val="20"/>
                <w:lang w:eastAsia="ru-RU"/>
              </w:rPr>
              <w:br/>
              <w:t xml:space="preserve">Сақтау және тасымалдау шарттары: </w:t>
            </w:r>
            <w:r w:rsidRPr="005559EA">
              <w:rPr>
                <w:rFonts w:ascii="Times New Roman" w:eastAsia="Times New Roman" w:hAnsi="Times New Roman" w:cs="Times New Roman"/>
                <w:color w:val="000000"/>
                <w:sz w:val="20"/>
                <w:szCs w:val="20"/>
                <w:lang w:val="kk-KZ" w:eastAsia="ru-RU"/>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83 400,00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166 800,00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35</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 анализаторына арналған сарысу үлгілеріне арналған кюветтер.</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SPOTCHEM EZ SP</w:t>
            </w:r>
            <w:r w:rsidRPr="005559EA">
              <w:rPr>
                <w:rFonts w:ascii="Times New Roman" w:eastAsia="Times New Roman" w:hAnsi="Times New Roman" w:cs="Times New Roman"/>
                <w:color w:val="000000"/>
                <w:sz w:val="20"/>
                <w:szCs w:val="20"/>
                <w:lang w:val="kk-KZ" w:eastAsia="ru-RU"/>
              </w:rPr>
              <w:t xml:space="preserve"> биохимиялық анализаторына арналған сарысу үлгілеріне арналған кюветтер. </w:t>
            </w:r>
            <w:r w:rsidRPr="005559EA">
              <w:rPr>
                <w:rFonts w:ascii="Times New Roman" w:eastAsia="Times New Roman" w:hAnsi="Times New Roman" w:cs="Times New Roman"/>
                <w:color w:val="000000"/>
                <w:sz w:val="20"/>
                <w:szCs w:val="20"/>
                <w:lang w:eastAsia="ru-RU"/>
              </w:rPr>
              <w:t>SPOTCHEM EZ SP</w:t>
            </w:r>
            <w:r w:rsidRPr="005559EA">
              <w:rPr>
                <w:rFonts w:ascii="Times New Roman" w:eastAsia="Times New Roman" w:hAnsi="Times New Roman" w:cs="Times New Roman"/>
                <w:color w:val="000000"/>
                <w:sz w:val="20"/>
                <w:szCs w:val="20"/>
                <w:lang w:val="kk-KZ" w:eastAsia="ru-RU"/>
              </w:rPr>
              <w:t xml:space="preserve"> анализаторына арналған сарысу үлгілерін жинауға арналған бі</w:t>
            </w:r>
            <w:proofErr w:type="gramStart"/>
            <w:r w:rsidRPr="005559EA">
              <w:rPr>
                <w:rFonts w:ascii="Times New Roman" w:eastAsia="Times New Roman" w:hAnsi="Times New Roman" w:cs="Times New Roman"/>
                <w:color w:val="000000"/>
                <w:sz w:val="20"/>
                <w:szCs w:val="20"/>
                <w:lang w:val="kk-KZ" w:eastAsia="ru-RU"/>
              </w:rPr>
              <w:t>р</w:t>
            </w:r>
            <w:proofErr w:type="gramEnd"/>
            <w:r w:rsidRPr="005559EA">
              <w:rPr>
                <w:rFonts w:ascii="Times New Roman" w:eastAsia="Times New Roman" w:hAnsi="Times New Roman" w:cs="Times New Roman"/>
                <w:color w:val="000000"/>
                <w:sz w:val="20"/>
                <w:szCs w:val="20"/>
                <w:lang w:val="kk-KZ" w:eastAsia="ru-RU"/>
              </w:rPr>
              <w:t xml:space="preserve"> реттік пластикалық кюветтер</w:t>
            </w:r>
            <w:r w:rsidRPr="005559EA">
              <w:rPr>
                <w:rFonts w:ascii="Times New Roman" w:eastAsia="Times New Roman" w:hAnsi="Times New Roman" w:cs="Times New Roman"/>
                <w:color w:val="000000"/>
                <w:sz w:val="20"/>
                <w:szCs w:val="20"/>
                <w:lang w:eastAsia="ru-RU"/>
              </w:rPr>
              <w:t>. Кюветтердің бі</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 xml:space="preserve"> қаптамасында кемінде 500 дана болады. </w:t>
            </w:r>
            <w:r w:rsidRPr="005559EA">
              <w:rPr>
                <w:rFonts w:ascii="Times New Roman" w:eastAsia="Times New Roman" w:hAnsi="Times New Roman" w:cs="Times New Roman"/>
                <w:color w:val="000000"/>
                <w:sz w:val="20"/>
                <w:szCs w:val="20"/>
                <w:lang w:eastAsia="ru-RU"/>
              </w:rPr>
              <w:br w:type="page"/>
              <w:t xml:space="preserve">Орыс тілінде қолдану жөніндегі нұсқаулықтың болуы. Сақтау және тасымалдау шарттары: </w:t>
            </w:r>
            <w:r w:rsidRPr="005559EA">
              <w:rPr>
                <w:rFonts w:ascii="Times New Roman" w:eastAsia="Times New Roman" w:hAnsi="Times New Roman" w:cs="Times New Roman"/>
                <w:color w:val="000000"/>
                <w:sz w:val="20"/>
                <w:szCs w:val="20"/>
                <w:lang w:val="kk-KZ" w:eastAsia="ru-RU"/>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r w:rsidRPr="005559EA">
              <w:rPr>
                <w:rFonts w:ascii="Times New Roman" w:eastAsia="Times New Roman" w:hAnsi="Times New Roman" w:cs="Times New Roman"/>
                <w:color w:val="000000"/>
                <w:sz w:val="20"/>
                <w:szCs w:val="20"/>
                <w:lang w:val="kk-KZ" w:eastAsia="ru-RU"/>
              </w:rPr>
              <w:br w:type="page"/>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84 600,00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507 600,00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36</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SPOTCHEM II</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 xml:space="preserve">анализаторына арналған </w:t>
            </w:r>
            <w:r w:rsidRPr="005559EA">
              <w:rPr>
                <w:rFonts w:ascii="Times New Roman" w:eastAsia="Times New Roman" w:hAnsi="Times New Roman" w:cs="Times New Roman"/>
                <w:color w:val="000000"/>
                <w:sz w:val="20"/>
                <w:szCs w:val="20"/>
                <w:lang w:val="kk-KZ" w:eastAsia="ru-RU"/>
              </w:rPr>
              <w:t>ұштықтар</w:t>
            </w:r>
            <w:r w:rsidRPr="005559EA">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1246F4" w:rsidRPr="00B758F0"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SPOTCHEM EZ SP-4430 биохимиялық анализатор </w:t>
            </w:r>
            <w:r w:rsidRPr="005559EA">
              <w:rPr>
                <w:rFonts w:ascii="Times New Roman" w:eastAsia="Times New Roman" w:hAnsi="Times New Roman" w:cs="Times New Roman"/>
                <w:color w:val="000000"/>
                <w:sz w:val="20"/>
                <w:szCs w:val="20"/>
                <w:lang w:val="kk-KZ" w:eastAsia="ru-RU"/>
              </w:rPr>
              <w:t>мөлшерлегішіне арналған ұштықтар</w:t>
            </w:r>
            <w:r w:rsidRPr="005559EA">
              <w:rPr>
                <w:rFonts w:ascii="Times New Roman" w:eastAsia="Times New Roman" w:hAnsi="Times New Roman" w:cs="Times New Roman"/>
                <w:color w:val="000000"/>
                <w:sz w:val="20"/>
                <w:szCs w:val="20"/>
                <w:lang w:eastAsia="ru-RU"/>
              </w:rPr>
              <w:br/>
              <w:t>Үлгілерді тасымалдайтын тамшуырға арналған бі</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 xml:space="preserve"> реттік пластиктен жасалған </w:t>
            </w:r>
            <w:r w:rsidRPr="005559EA">
              <w:rPr>
                <w:rFonts w:ascii="Times New Roman" w:eastAsia="Times New Roman" w:hAnsi="Times New Roman" w:cs="Times New Roman"/>
                <w:color w:val="000000"/>
                <w:sz w:val="20"/>
                <w:szCs w:val="20"/>
                <w:lang w:val="kk-KZ" w:eastAsia="ru-RU"/>
              </w:rPr>
              <w:t>ұштықтар</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eastAsia="ru-RU"/>
              </w:rPr>
              <w:br/>
              <w:t>Ұш</w:t>
            </w:r>
            <w:r w:rsidRPr="005559EA">
              <w:rPr>
                <w:rFonts w:ascii="Times New Roman" w:eastAsia="Times New Roman" w:hAnsi="Times New Roman" w:cs="Times New Roman"/>
                <w:color w:val="000000"/>
                <w:sz w:val="20"/>
                <w:szCs w:val="20"/>
                <w:lang w:val="kk-KZ" w:eastAsia="ru-RU"/>
              </w:rPr>
              <w:t>тық</w:t>
            </w:r>
            <w:r w:rsidRPr="005559EA">
              <w:rPr>
                <w:rFonts w:ascii="Times New Roman" w:eastAsia="Times New Roman" w:hAnsi="Times New Roman" w:cs="Times New Roman"/>
                <w:color w:val="000000"/>
                <w:sz w:val="20"/>
                <w:szCs w:val="20"/>
                <w:lang w:eastAsia="ru-RU"/>
              </w:rPr>
              <w:t xml:space="preserve">тардың бір қаптамасында кемінде 500 дана болады. </w:t>
            </w:r>
            <w:r w:rsidRPr="005559EA">
              <w:rPr>
                <w:rFonts w:ascii="Times New Roman" w:eastAsia="Times New Roman" w:hAnsi="Times New Roman" w:cs="Times New Roman"/>
                <w:color w:val="000000"/>
                <w:sz w:val="20"/>
                <w:szCs w:val="20"/>
                <w:lang w:eastAsia="ru-RU"/>
              </w:rPr>
              <w:br/>
            </w:r>
          </w:p>
          <w:p w:rsidR="00626B5B" w:rsidRPr="00B758F0" w:rsidRDefault="00626B5B" w:rsidP="002C5349">
            <w:pPr>
              <w:spacing w:after="0" w:line="240" w:lineRule="auto"/>
              <w:jc w:val="both"/>
              <w:rPr>
                <w:rFonts w:ascii="Times New Roman" w:eastAsia="Times New Roman" w:hAnsi="Times New Roman" w:cs="Times New Roman"/>
                <w:color w:val="000000"/>
                <w:sz w:val="20"/>
                <w:szCs w:val="20"/>
                <w:lang w:eastAsia="ru-RU"/>
              </w:rPr>
            </w:pP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Орыс</w:t>
            </w:r>
            <w:r w:rsidRPr="00B758F0">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eastAsia="ru-RU"/>
              </w:rPr>
              <w:t>тілінде</w:t>
            </w:r>
            <w:r w:rsidRPr="00B758F0">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eastAsia="ru-RU"/>
              </w:rPr>
              <w:t>қолдану</w:t>
            </w:r>
            <w:r w:rsidRPr="00B758F0">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eastAsia="ru-RU"/>
              </w:rPr>
              <w:t>жөніндегі</w:t>
            </w:r>
            <w:r w:rsidRPr="00B758F0">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eastAsia="ru-RU"/>
              </w:rPr>
              <w:t>нұсқаулықтың</w:t>
            </w:r>
            <w:r w:rsidRPr="00B758F0">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eastAsia="ru-RU"/>
              </w:rPr>
              <w:t>болуы</w:t>
            </w:r>
            <w:r w:rsidRPr="00B758F0">
              <w:rPr>
                <w:rFonts w:ascii="Times New Roman" w:eastAsia="Times New Roman" w:hAnsi="Times New Roman" w:cs="Times New Roman"/>
                <w:color w:val="000000"/>
                <w:sz w:val="20"/>
                <w:szCs w:val="20"/>
                <w:lang w:eastAsia="ru-RU"/>
              </w:rPr>
              <w:t xml:space="preserve">. </w:t>
            </w:r>
            <w:r w:rsidRPr="00B758F0">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eastAsia="ru-RU"/>
              </w:rPr>
              <w:t xml:space="preserve">Сақтау және тасымалдау шарттары: </w:t>
            </w:r>
            <w:r w:rsidRPr="005559EA">
              <w:rPr>
                <w:rFonts w:ascii="Times New Roman" w:eastAsia="Times New Roman" w:hAnsi="Times New Roman" w:cs="Times New Roman"/>
                <w:color w:val="000000"/>
                <w:sz w:val="20"/>
                <w:szCs w:val="20"/>
                <w:lang w:val="kk-KZ" w:eastAsia="ru-RU"/>
              </w:rPr>
              <w:t>Жеткізу сақтаудың температуралық режимін сақтай отырып жүзеге асырылуы тиіс.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lastRenderedPageBreak/>
              <w:t>упаковка</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54 000,00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108 000,00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37</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Бақыла</w:t>
            </w:r>
            <w:r w:rsidRPr="005559EA">
              <w:rPr>
                <w:rFonts w:ascii="Times New Roman" w:eastAsia="Times New Roman" w:hAnsi="Times New Roman" w:cs="Times New Roman"/>
                <w:color w:val="000000"/>
                <w:sz w:val="20"/>
                <w:szCs w:val="20"/>
                <w:lang w:val="kk-KZ" w:eastAsia="ru-RU"/>
              </w:rPr>
              <w:t>уы бар</w:t>
            </w:r>
            <w:r w:rsidRPr="005559EA">
              <w:rPr>
                <w:rFonts w:ascii="Times New Roman" w:eastAsia="Times New Roman" w:hAnsi="Times New Roman" w:cs="Times New Roman"/>
                <w:color w:val="000000"/>
                <w:sz w:val="20"/>
                <w:szCs w:val="20"/>
                <w:lang w:eastAsia="ru-RU"/>
              </w:rPr>
              <w:t xml:space="preserve"> кардиолипин антигені</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w:t>
            </w:r>
            <w:r w:rsidRPr="005559EA">
              <w:rPr>
                <w:rFonts w:ascii="Times New Roman" w:eastAsia="Times New Roman" w:hAnsi="Times New Roman" w:cs="Times New Roman"/>
                <w:color w:val="000000"/>
                <w:sz w:val="20"/>
                <w:szCs w:val="20"/>
                <w:lang w:eastAsia="ru-RU"/>
              </w:rPr>
              <w:t xml:space="preserve">Микропреципитация реакциясы үшін </w:t>
            </w:r>
            <w:r w:rsidRPr="005559EA">
              <w:rPr>
                <w:rFonts w:ascii="Times New Roman" w:eastAsia="Times New Roman" w:hAnsi="Times New Roman" w:cs="Times New Roman"/>
                <w:color w:val="000000"/>
                <w:sz w:val="20"/>
                <w:szCs w:val="20"/>
                <w:lang w:val="kk-KZ" w:eastAsia="ru-RU"/>
              </w:rPr>
              <w:t>к</w:t>
            </w:r>
            <w:r w:rsidRPr="005559EA">
              <w:rPr>
                <w:rFonts w:ascii="Times New Roman" w:eastAsia="Times New Roman" w:hAnsi="Times New Roman" w:cs="Times New Roman"/>
                <w:color w:val="000000"/>
                <w:sz w:val="20"/>
                <w:szCs w:val="20"/>
                <w:lang w:eastAsia="ru-RU"/>
              </w:rPr>
              <w:t>ардиолипин антигені</w:t>
            </w:r>
            <w:r w:rsidRPr="005559EA">
              <w:rPr>
                <w:rFonts w:ascii="Times New Roman" w:eastAsia="Times New Roman" w:hAnsi="Times New Roman" w:cs="Times New Roman"/>
                <w:color w:val="000000"/>
                <w:sz w:val="20"/>
                <w:szCs w:val="20"/>
                <w:lang w:val="kk-KZ" w:eastAsia="ru-RU"/>
              </w:rPr>
              <w:t>»</w:t>
            </w:r>
            <w:r w:rsidRPr="005559EA">
              <w:rPr>
                <w:rFonts w:ascii="Times New Roman" w:eastAsia="Times New Roman" w:hAnsi="Times New Roman" w:cs="Times New Roman"/>
                <w:color w:val="000000"/>
                <w:sz w:val="20"/>
                <w:szCs w:val="20"/>
                <w:lang w:eastAsia="ru-RU"/>
              </w:rPr>
              <w:t xml:space="preserve"> реагенттер жи</w:t>
            </w:r>
            <w:r w:rsidRPr="005559EA">
              <w:rPr>
                <w:rFonts w:ascii="Times New Roman" w:eastAsia="Times New Roman" w:hAnsi="Times New Roman" w:cs="Times New Roman"/>
                <w:color w:val="000000"/>
                <w:sz w:val="20"/>
                <w:szCs w:val="20"/>
                <w:lang w:val="kk-KZ" w:eastAsia="ru-RU"/>
              </w:rPr>
              <w:t>нағы</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Жинақтың құрамы</w:t>
            </w:r>
            <w:r w:rsidRPr="005559EA">
              <w:rPr>
                <w:rFonts w:ascii="Times New Roman" w:eastAsia="Times New Roman" w:hAnsi="Times New Roman" w:cs="Times New Roman"/>
                <w:color w:val="000000"/>
                <w:sz w:val="20"/>
                <w:szCs w:val="20"/>
                <w:lang w:eastAsia="ru-RU"/>
              </w:rPr>
              <w:t>: АгКЛ</w:t>
            </w:r>
            <w:r w:rsidRPr="005559EA">
              <w:rPr>
                <w:rFonts w:ascii="Times New Roman" w:eastAsia="Times New Roman" w:hAnsi="Times New Roman" w:cs="Times New Roman"/>
                <w:color w:val="000000"/>
                <w:sz w:val="20"/>
                <w:szCs w:val="20"/>
                <w:lang w:val="kk-KZ" w:eastAsia="ru-RU"/>
              </w:rPr>
              <w:t xml:space="preserve"> жүзіндісі</w:t>
            </w:r>
            <w:r w:rsidRPr="005559EA">
              <w:rPr>
                <w:rFonts w:ascii="Times New Roman" w:eastAsia="Times New Roman" w:hAnsi="Times New Roman" w:cs="Times New Roman"/>
                <w:color w:val="000000"/>
                <w:sz w:val="20"/>
                <w:szCs w:val="20"/>
                <w:lang w:eastAsia="ru-RU"/>
              </w:rPr>
              <w:t xml:space="preserve"> - </w:t>
            </w:r>
            <w:r w:rsidRPr="005559EA">
              <w:rPr>
                <w:rFonts w:ascii="Times New Roman" w:eastAsia="Times New Roman" w:hAnsi="Times New Roman" w:cs="Times New Roman"/>
                <w:color w:val="000000"/>
                <w:sz w:val="20"/>
                <w:szCs w:val="20"/>
                <w:lang w:val="kk-KZ" w:eastAsia="ru-RU"/>
              </w:rPr>
              <w:t>қ</w:t>
            </w:r>
            <w:r w:rsidRPr="005559EA">
              <w:rPr>
                <w:rFonts w:ascii="Times New Roman" w:eastAsia="Times New Roman" w:hAnsi="Times New Roman" w:cs="Times New Roman"/>
                <w:color w:val="000000"/>
                <w:sz w:val="20"/>
                <w:szCs w:val="20"/>
                <w:lang w:eastAsia="ru-RU"/>
              </w:rPr>
              <w:t>ұрамында кардиолипин-0,33%; лецитин - 0,27%; холестерин - 0,9%; соңғы концентрациядағы ЭДТА (тұрақтандырғыш) 0,0125 моль/л және соңғы концентрациядағы тимеросал (концентрат) 0,1%</w:t>
            </w:r>
            <w:r w:rsidRPr="005559EA">
              <w:rPr>
                <w:rFonts w:ascii="Times New Roman" w:eastAsia="Times New Roman" w:hAnsi="Times New Roman" w:cs="Times New Roman"/>
                <w:color w:val="000000"/>
                <w:sz w:val="20"/>
                <w:szCs w:val="20"/>
                <w:lang w:val="kk-KZ" w:eastAsia="ru-RU"/>
              </w:rPr>
              <w:t xml:space="preserve"> бар холин-хлоридтің 10% ерітіндісіндегі </w:t>
            </w:r>
            <w:r w:rsidRPr="005559EA">
              <w:rPr>
                <w:rFonts w:ascii="Times New Roman" w:eastAsia="Times New Roman" w:hAnsi="Times New Roman" w:cs="Times New Roman"/>
                <w:color w:val="000000"/>
                <w:sz w:val="20"/>
                <w:szCs w:val="20"/>
                <w:lang w:eastAsia="ru-RU"/>
              </w:rPr>
              <w:t xml:space="preserve">АгКЛ </w:t>
            </w:r>
            <w:r w:rsidRPr="005559EA">
              <w:rPr>
                <w:rFonts w:ascii="Times New Roman" w:eastAsia="Times New Roman" w:hAnsi="Times New Roman" w:cs="Times New Roman"/>
                <w:color w:val="000000"/>
                <w:sz w:val="20"/>
                <w:szCs w:val="20"/>
                <w:lang w:val="kk-KZ" w:eastAsia="ru-RU"/>
              </w:rPr>
              <w:t>жүзіндісі</w:t>
            </w:r>
            <w:r w:rsidRPr="005559EA">
              <w:rPr>
                <w:rFonts w:ascii="Times New Roman" w:eastAsia="Times New Roman" w:hAnsi="Times New Roman" w:cs="Times New Roman"/>
                <w:color w:val="000000"/>
                <w:sz w:val="20"/>
                <w:szCs w:val="20"/>
                <w:lang w:eastAsia="ru-RU"/>
              </w:rPr>
              <w:t>.  Тұндырылған кезде опалесцентті түссіз сұйықтыққа және ақ тү</w:t>
            </w:r>
            <w:proofErr w:type="gramStart"/>
            <w:r w:rsidRPr="005559EA">
              <w:rPr>
                <w:rFonts w:ascii="Times New Roman" w:eastAsia="Times New Roman" w:hAnsi="Times New Roman" w:cs="Times New Roman"/>
                <w:color w:val="000000"/>
                <w:sz w:val="20"/>
                <w:szCs w:val="20"/>
                <w:lang w:eastAsia="ru-RU"/>
              </w:rPr>
              <w:t>ст</w:t>
            </w:r>
            <w:proofErr w:type="gramEnd"/>
            <w:r w:rsidRPr="005559EA">
              <w:rPr>
                <w:rFonts w:ascii="Times New Roman" w:eastAsia="Times New Roman" w:hAnsi="Times New Roman" w:cs="Times New Roman"/>
                <w:color w:val="000000"/>
                <w:sz w:val="20"/>
                <w:szCs w:val="20"/>
                <w:lang w:eastAsia="ru-RU"/>
              </w:rPr>
              <w:t xml:space="preserve">і тығыз тұнбаға бөлінетін сүтті-ақ түсті </w:t>
            </w:r>
            <w:r w:rsidRPr="005559EA">
              <w:rPr>
                <w:rFonts w:ascii="Times New Roman" w:eastAsia="Times New Roman" w:hAnsi="Times New Roman" w:cs="Times New Roman"/>
                <w:color w:val="000000"/>
                <w:sz w:val="20"/>
                <w:szCs w:val="20"/>
                <w:lang w:val="kk-KZ" w:eastAsia="ru-RU"/>
              </w:rPr>
              <w:t>с</w:t>
            </w:r>
            <w:r w:rsidRPr="005559EA">
              <w:rPr>
                <w:rFonts w:ascii="Times New Roman" w:eastAsia="Times New Roman" w:hAnsi="Times New Roman" w:cs="Times New Roman"/>
                <w:color w:val="000000"/>
                <w:sz w:val="20"/>
                <w:szCs w:val="20"/>
                <w:lang w:eastAsia="ru-RU"/>
              </w:rPr>
              <w:t>успензия.</w:t>
            </w:r>
            <w:r w:rsidRPr="005559EA">
              <w:rPr>
                <w:rFonts w:ascii="Times New Roman" w:eastAsia="Times New Roman" w:hAnsi="Times New Roman" w:cs="Times New Roman"/>
                <w:color w:val="000000"/>
                <w:sz w:val="20"/>
                <w:szCs w:val="20"/>
                <w:lang w:eastAsia="ru-RU"/>
              </w:rPr>
              <w:br/>
              <w:t xml:space="preserve"> Жинақ 500 үлгі</w:t>
            </w:r>
            <w:proofErr w:type="gramStart"/>
            <w:r w:rsidRPr="005559EA">
              <w:rPr>
                <w:rFonts w:ascii="Times New Roman" w:eastAsia="Times New Roman" w:hAnsi="Times New Roman" w:cs="Times New Roman"/>
                <w:color w:val="000000"/>
                <w:sz w:val="20"/>
                <w:szCs w:val="20"/>
                <w:lang w:eastAsia="ru-RU"/>
              </w:rPr>
              <w:t>ні ж</w:t>
            </w:r>
            <w:proofErr w:type="gramEnd"/>
            <w:r w:rsidRPr="005559EA">
              <w:rPr>
                <w:rFonts w:ascii="Times New Roman" w:eastAsia="Times New Roman" w:hAnsi="Times New Roman" w:cs="Times New Roman"/>
                <w:color w:val="000000"/>
                <w:sz w:val="20"/>
                <w:szCs w:val="20"/>
                <w:lang w:eastAsia="ru-RU"/>
              </w:rPr>
              <w:t xml:space="preserve">әне мерезді диагностикалау үшін қосымша оң және теріс бақылау сарысуларын зерттеуге арналған. </w:t>
            </w:r>
            <w:r w:rsidRPr="005559EA">
              <w:rPr>
                <w:rFonts w:ascii="Times New Roman" w:eastAsia="Times New Roman" w:hAnsi="Times New Roman" w:cs="Times New Roman"/>
                <w:color w:val="000000"/>
                <w:sz w:val="20"/>
                <w:szCs w:val="20"/>
                <w:lang w:eastAsia="ru-RU"/>
              </w:rPr>
              <w:br/>
            </w:r>
            <w:r w:rsidRPr="005559EA">
              <w:rPr>
                <w:rFonts w:ascii="Times New Roman" w:eastAsia="Times New Roman" w:hAnsi="Times New Roman" w:cs="Times New Roman"/>
                <w:color w:val="000000"/>
                <w:sz w:val="20"/>
                <w:szCs w:val="20"/>
                <w:lang w:val="kk-KZ" w:eastAsia="ru-RU"/>
              </w:rPr>
              <w:t>Кешен құрамы</w:t>
            </w:r>
            <w:r w:rsidRPr="005559EA">
              <w:rPr>
                <w:rFonts w:ascii="Times New Roman" w:eastAsia="Times New Roman" w:hAnsi="Times New Roman" w:cs="Times New Roman"/>
                <w:color w:val="000000"/>
                <w:sz w:val="20"/>
                <w:szCs w:val="20"/>
                <w:lang w:eastAsia="ru-RU"/>
              </w:rPr>
              <w:t>: АгКЛ</w:t>
            </w:r>
            <w:r w:rsidRPr="005559EA">
              <w:rPr>
                <w:rFonts w:ascii="Times New Roman" w:eastAsia="Times New Roman" w:hAnsi="Times New Roman" w:cs="Times New Roman"/>
                <w:color w:val="000000"/>
                <w:sz w:val="20"/>
                <w:szCs w:val="20"/>
                <w:lang w:val="kk-KZ" w:eastAsia="ru-RU"/>
              </w:rPr>
              <w:t xml:space="preserve"> жүзіндісі</w:t>
            </w:r>
            <w:r w:rsidRPr="005559EA">
              <w:rPr>
                <w:rFonts w:ascii="Times New Roman" w:eastAsia="Times New Roman" w:hAnsi="Times New Roman" w:cs="Times New Roman"/>
                <w:color w:val="000000"/>
                <w:sz w:val="20"/>
                <w:szCs w:val="20"/>
                <w:lang w:eastAsia="ru-RU"/>
              </w:rPr>
              <w:t xml:space="preserve"> 3 </w:t>
            </w:r>
            <w:r w:rsidRPr="005559EA">
              <w:rPr>
                <w:rFonts w:ascii="Times New Roman" w:eastAsia="Times New Roman" w:hAnsi="Times New Roman" w:cs="Times New Roman"/>
                <w:color w:val="000000"/>
                <w:sz w:val="20"/>
                <w:szCs w:val="20"/>
                <w:lang w:val="kk-KZ" w:eastAsia="ru-RU"/>
              </w:rPr>
              <w:t>құты</w:t>
            </w:r>
            <w:r w:rsidRPr="005559EA">
              <w:rPr>
                <w:rFonts w:ascii="Times New Roman" w:eastAsia="Times New Roman" w:hAnsi="Times New Roman" w:cs="Times New Roman"/>
                <w:color w:val="000000"/>
                <w:sz w:val="20"/>
                <w:szCs w:val="20"/>
                <w:lang w:eastAsia="ru-RU"/>
              </w:rPr>
              <w:t xml:space="preserve"> 5,0мл</w:t>
            </w:r>
            <w:r w:rsidRPr="005559EA">
              <w:rPr>
                <w:rFonts w:ascii="Times New Roman" w:eastAsia="Times New Roman" w:hAnsi="Times New Roman" w:cs="Times New Roman"/>
                <w:color w:val="000000"/>
                <w:sz w:val="20"/>
                <w:szCs w:val="20"/>
                <w:lang w:val="kk-KZ" w:eastAsia="ru-RU"/>
              </w:rPr>
              <w:t>-ден</w:t>
            </w:r>
            <w:r w:rsidRPr="005559EA">
              <w:rPr>
                <w:rFonts w:ascii="Times New Roman" w:eastAsia="Times New Roman" w:hAnsi="Times New Roman" w:cs="Times New Roman"/>
                <w:color w:val="000000"/>
                <w:sz w:val="20"/>
                <w:szCs w:val="20"/>
                <w:lang w:eastAsia="ru-RU"/>
              </w:rPr>
              <w:t xml:space="preserve">+К+ </w:t>
            </w:r>
            <w:r w:rsidRPr="005559EA">
              <w:rPr>
                <w:rFonts w:ascii="Times New Roman" w:eastAsia="Times New Roman" w:hAnsi="Times New Roman" w:cs="Times New Roman"/>
                <w:color w:val="000000"/>
                <w:sz w:val="20"/>
                <w:szCs w:val="20"/>
                <w:lang w:val="kk-KZ" w:eastAsia="ru-RU"/>
              </w:rPr>
              <w:t>және</w:t>
            </w:r>
            <w:r w:rsidRPr="005559EA">
              <w:rPr>
                <w:rFonts w:ascii="Times New Roman" w:eastAsia="Times New Roman" w:hAnsi="Times New Roman" w:cs="Times New Roman"/>
                <w:color w:val="000000"/>
                <w:sz w:val="20"/>
                <w:szCs w:val="20"/>
                <w:lang w:eastAsia="ru-RU"/>
              </w:rPr>
              <w:t xml:space="preserve"> К</w:t>
            </w:r>
            <w:r w:rsidRPr="005559EA">
              <w:rPr>
                <w:rFonts w:ascii="Times New Roman" w:eastAsia="Times New Roman" w:hAnsi="Times New Roman" w:cs="Times New Roman"/>
                <w:color w:val="000000"/>
                <w:sz w:val="20"/>
                <w:szCs w:val="20"/>
                <w:lang w:val="kk-KZ" w:eastAsia="ru-RU"/>
              </w:rPr>
              <w:t xml:space="preserve"> бақылау сарысулары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1,0мл</w:t>
            </w:r>
            <w:r w:rsidRPr="005559EA">
              <w:rPr>
                <w:rFonts w:ascii="Times New Roman" w:eastAsia="Times New Roman" w:hAnsi="Times New Roman" w:cs="Times New Roman"/>
                <w:color w:val="000000"/>
                <w:sz w:val="20"/>
                <w:szCs w:val="20"/>
                <w:lang w:val="kk-KZ" w:eastAsia="ru-RU"/>
              </w:rPr>
              <w:t>-ден</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упаковка</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76 600,00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76 600,00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38</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16 диагностикалық және 6 қызмет көрсету параметрлері бойынша гематологиялық анализаторлардың </w:t>
            </w:r>
            <w:r w:rsidRPr="005559EA">
              <w:rPr>
                <w:rFonts w:ascii="Times New Roman" w:eastAsia="Times New Roman" w:hAnsi="Times New Roman" w:cs="Times New Roman"/>
                <w:color w:val="000000"/>
                <w:sz w:val="20"/>
                <w:szCs w:val="20"/>
                <w:lang w:val="kk-KZ" w:eastAsia="ru-RU"/>
              </w:rPr>
              <w:t>прецизионалдығы</w:t>
            </w:r>
            <w:r w:rsidRPr="005559EA">
              <w:rPr>
                <w:rFonts w:ascii="Times New Roman" w:eastAsia="Times New Roman" w:hAnsi="Times New Roman" w:cs="Times New Roman"/>
                <w:color w:val="000000"/>
                <w:sz w:val="20"/>
                <w:szCs w:val="20"/>
                <w:lang w:eastAsia="ru-RU"/>
              </w:rPr>
              <w:t xml:space="preserve"> мен дәлдігін тексеру үшін </w:t>
            </w:r>
            <w:proofErr w:type="gramStart"/>
            <w:r w:rsidRPr="005559EA">
              <w:rPr>
                <w:rFonts w:ascii="Times New Roman" w:eastAsia="Times New Roman" w:hAnsi="Times New Roman" w:cs="Times New Roman"/>
                <w:color w:val="000000"/>
                <w:sz w:val="20"/>
                <w:szCs w:val="20"/>
                <w:lang w:eastAsia="ru-RU"/>
              </w:rPr>
              <w:t>ба</w:t>
            </w:r>
            <w:proofErr w:type="gramEnd"/>
            <w:r w:rsidRPr="005559EA">
              <w:rPr>
                <w:rFonts w:ascii="Times New Roman" w:eastAsia="Times New Roman" w:hAnsi="Times New Roman" w:cs="Times New Roman"/>
                <w:color w:val="000000"/>
                <w:sz w:val="20"/>
                <w:szCs w:val="20"/>
                <w:lang w:eastAsia="ru-RU"/>
              </w:rPr>
              <w:t>қылау қаны (Low Level)</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26430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16 диагностикалық және 6 қызмет көрсету параметрлері бойынша гематологиялық анализаторлардың </w:t>
            </w:r>
            <w:r w:rsidRPr="005559EA">
              <w:rPr>
                <w:rFonts w:ascii="Times New Roman" w:eastAsia="Times New Roman" w:hAnsi="Times New Roman" w:cs="Times New Roman"/>
                <w:color w:val="000000"/>
                <w:sz w:val="20"/>
                <w:szCs w:val="20"/>
                <w:lang w:val="kk-KZ" w:eastAsia="ru-RU"/>
              </w:rPr>
              <w:t>прецизионалдығы</w:t>
            </w:r>
            <w:r w:rsidRPr="005559EA">
              <w:rPr>
                <w:rFonts w:ascii="Times New Roman" w:eastAsia="Times New Roman" w:hAnsi="Times New Roman" w:cs="Times New Roman"/>
                <w:color w:val="000000"/>
                <w:sz w:val="20"/>
                <w:szCs w:val="20"/>
                <w:lang w:eastAsia="ru-RU"/>
              </w:rPr>
              <w:t xml:space="preserve"> мен дәлдігін тексеру үшін бақылау қаны (Low Level</w:t>
            </w:r>
            <w:r w:rsidRPr="005559EA">
              <w:rPr>
                <w:rFonts w:ascii="Times New Roman" w:eastAsia="Times New Roman" w:hAnsi="Times New Roman" w:cs="Times New Roman"/>
                <w:color w:val="000000"/>
                <w:sz w:val="20"/>
                <w:szCs w:val="20"/>
                <w:lang w:val="kk-KZ" w:eastAsia="ru-RU"/>
              </w:rPr>
              <w:t>)</w:t>
            </w:r>
            <w:proofErr w:type="gramStart"/>
            <w:r w:rsidRPr="005559EA">
              <w:rPr>
                <w:rFonts w:ascii="Times New Roman" w:eastAsia="Times New Roman" w:hAnsi="Times New Roman" w:cs="Times New Roman"/>
                <w:color w:val="000000"/>
                <w:sz w:val="20"/>
                <w:szCs w:val="20"/>
                <w:lang w:eastAsia="ru-RU"/>
              </w:rPr>
              <w:t>.</w:t>
            </w:r>
            <w:proofErr w:type="gramEnd"/>
            <w:r w:rsidRPr="005559EA">
              <w:rPr>
                <w:rFonts w:ascii="Times New Roman" w:eastAsia="Times New Roman" w:hAnsi="Times New Roman" w:cs="Times New Roman"/>
                <w:color w:val="000000"/>
                <w:sz w:val="20"/>
                <w:szCs w:val="20"/>
                <w:lang w:eastAsia="ru-RU"/>
              </w:rPr>
              <w:t xml:space="preserve"> Құ</w:t>
            </w:r>
            <w:proofErr w:type="gramStart"/>
            <w:r w:rsidRPr="005559EA">
              <w:rPr>
                <w:rFonts w:ascii="Times New Roman" w:eastAsia="Times New Roman" w:hAnsi="Times New Roman" w:cs="Times New Roman"/>
                <w:color w:val="000000"/>
                <w:sz w:val="20"/>
                <w:szCs w:val="20"/>
                <w:lang w:eastAsia="ru-RU"/>
              </w:rPr>
              <w:t>т</w:t>
            </w:r>
            <w:proofErr w:type="gramEnd"/>
            <w:r w:rsidRPr="005559EA">
              <w:rPr>
                <w:rFonts w:ascii="Times New Roman" w:eastAsia="Times New Roman" w:hAnsi="Times New Roman" w:cs="Times New Roman"/>
                <w:color w:val="000000"/>
                <w:sz w:val="20"/>
                <w:szCs w:val="20"/>
                <w:lang w:eastAsia="ru-RU"/>
              </w:rPr>
              <w:t>ының көлемі</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1,5 мл</w:t>
            </w:r>
            <w:r w:rsidRPr="005559EA">
              <w:rPr>
                <w:rFonts w:ascii="Times New Roman" w:eastAsia="Times New Roman" w:hAnsi="Times New Roman" w:cs="Times New Roman"/>
                <w:color w:val="000000"/>
                <w:sz w:val="20"/>
                <w:szCs w:val="20"/>
                <w:lang w:val="kk-KZ" w:eastAsia="ru-RU"/>
              </w:rPr>
              <w:t>-ден кем емес</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917A8B" w:rsidRDefault="00917A8B" w:rsidP="00BA4FC2">
            <w:pPr>
              <w:jc w:val="center"/>
            </w:pPr>
            <w:r w:rsidRPr="003E565A">
              <w:rPr>
                <w:rFonts w:ascii="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15 620,00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15 620,00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39</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64305">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16 диагностикалық және 6 қызмет көрсету параметрлері бойынша гематологиялық анализаторлардың </w:t>
            </w:r>
            <w:r w:rsidRPr="005559EA">
              <w:rPr>
                <w:rFonts w:ascii="Times New Roman" w:eastAsia="Times New Roman" w:hAnsi="Times New Roman" w:cs="Times New Roman"/>
                <w:color w:val="000000"/>
                <w:sz w:val="20"/>
                <w:szCs w:val="20"/>
                <w:lang w:val="kk-KZ" w:eastAsia="ru-RU"/>
              </w:rPr>
              <w:t>прецизионалдығы</w:t>
            </w:r>
            <w:r w:rsidRPr="005559EA">
              <w:rPr>
                <w:rFonts w:ascii="Times New Roman" w:eastAsia="Times New Roman" w:hAnsi="Times New Roman" w:cs="Times New Roman"/>
                <w:color w:val="000000"/>
                <w:sz w:val="20"/>
                <w:szCs w:val="20"/>
                <w:lang w:eastAsia="ru-RU"/>
              </w:rPr>
              <w:t xml:space="preserve"> мен дәлдігін тексеру үшін бақылау қаны</w:t>
            </w:r>
            <w:proofErr w:type="gramStart"/>
            <w:r w:rsidRPr="005559EA">
              <w:rPr>
                <w:rFonts w:ascii="Times New Roman" w:eastAsia="Times New Roman" w:hAnsi="Times New Roman" w:cs="Times New Roman"/>
                <w:color w:val="000000"/>
                <w:sz w:val="20"/>
                <w:szCs w:val="20"/>
                <w:lang w:eastAsia="ru-RU"/>
              </w:rPr>
              <w:t xml:space="preserve"> ()</w:t>
            </w:r>
            <w:proofErr w:type="gramEnd"/>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26430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16 диагностикалық және 6 қызмет көрсету параметрлері бойынша гематологиялық анализаторлардың </w:t>
            </w:r>
            <w:r w:rsidRPr="005559EA">
              <w:rPr>
                <w:rFonts w:ascii="Times New Roman" w:eastAsia="Times New Roman" w:hAnsi="Times New Roman" w:cs="Times New Roman"/>
                <w:color w:val="000000"/>
                <w:sz w:val="20"/>
                <w:szCs w:val="20"/>
                <w:lang w:val="kk-KZ" w:eastAsia="ru-RU"/>
              </w:rPr>
              <w:t>прецизионалдығы</w:t>
            </w:r>
            <w:r w:rsidRPr="005559EA">
              <w:rPr>
                <w:rFonts w:ascii="Times New Roman" w:eastAsia="Times New Roman" w:hAnsi="Times New Roman" w:cs="Times New Roman"/>
                <w:color w:val="000000"/>
                <w:sz w:val="20"/>
                <w:szCs w:val="20"/>
                <w:lang w:eastAsia="ru-RU"/>
              </w:rPr>
              <w:t xml:space="preserve"> мен дәлдігін тексеру үшін бақылау қаны (Normal Level</w:t>
            </w:r>
            <w:r w:rsidRPr="005559EA">
              <w:rPr>
                <w:rFonts w:ascii="Times New Roman" w:eastAsia="Times New Roman" w:hAnsi="Times New Roman" w:cs="Times New Roman"/>
                <w:color w:val="000000"/>
                <w:sz w:val="20"/>
                <w:szCs w:val="20"/>
                <w:lang w:val="kk-KZ" w:eastAsia="ru-RU"/>
              </w:rPr>
              <w:t>)</w:t>
            </w:r>
            <w:proofErr w:type="gramStart"/>
            <w:r w:rsidRPr="005559EA">
              <w:rPr>
                <w:rFonts w:ascii="Times New Roman" w:eastAsia="Times New Roman" w:hAnsi="Times New Roman" w:cs="Times New Roman"/>
                <w:color w:val="000000"/>
                <w:sz w:val="20"/>
                <w:szCs w:val="20"/>
                <w:lang w:eastAsia="ru-RU"/>
              </w:rPr>
              <w:t>.</w:t>
            </w:r>
            <w:proofErr w:type="gramEnd"/>
            <w:r w:rsidRPr="005559EA">
              <w:rPr>
                <w:rFonts w:ascii="Times New Roman" w:eastAsia="Times New Roman" w:hAnsi="Times New Roman" w:cs="Times New Roman"/>
                <w:color w:val="000000"/>
                <w:sz w:val="20"/>
                <w:szCs w:val="20"/>
                <w:lang w:eastAsia="ru-RU"/>
              </w:rPr>
              <w:t xml:space="preserve"> Құ</w:t>
            </w:r>
            <w:proofErr w:type="gramStart"/>
            <w:r w:rsidRPr="005559EA">
              <w:rPr>
                <w:rFonts w:ascii="Times New Roman" w:eastAsia="Times New Roman" w:hAnsi="Times New Roman" w:cs="Times New Roman"/>
                <w:color w:val="000000"/>
                <w:sz w:val="20"/>
                <w:szCs w:val="20"/>
                <w:lang w:eastAsia="ru-RU"/>
              </w:rPr>
              <w:t>т</w:t>
            </w:r>
            <w:proofErr w:type="gramEnd"/>
            <w:r w:rsidRPr="005559EA">
              <w:rPr>
                <w:rFonts w:ascii="Times New Roman" w:eastAsia="Times New Roman" w:hAnsi="Times New Roman" w:cs="Times New Roman"/>
                <w:color w:val="000000"/>
                <w:sz w:val="20"/>
                <w:szCs w:val="20"/>
                <w:lang w:eastAsia="ru-RU"/>
              </w:rPr>
              <w:t>ының көлемі</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1,5 мл</w:t>
            </w:r>
            <w:r w:rsidRPr="005559EA">
              <w:rPr>
                <w:rFonts w:ascii="Times New Roman" w:eastAsia="Times New Roman" w:hAnsi="Times New Roman" w:cs="Times New Roman"/>
                <w:color w:val="000000"/>
                <w:sz w:val="20"/>
                <w:szCs w:val="20"/>
                <w:lang w:val="kk-KZ" w:eastAsia="ru-RU"/>
              </w:rPr>
              <w:t>-ден кем емес</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917A8B" w:rsidRDefault="00917A8B" w:rsidP="00BA4FC2">
            <w:pPr>
              <w:jc w:val="center"/>
            </w:pPr>
            <w:r w:rsidRPr="003E565A">
              <w:rPr>
                <w:rFonts w:ascii="Times New Roman" w:hAnsi="Times New Roman" w:cs="Times New Roman"/>
                <w:color w:val="000000"/>
                <w:sz w:val="20"/>
                <w:szCs w:val="20"/>
              </w:rPr>
              <w:t>флакон</w:t>
            </w:r>
            <w:bookmarkStart w:id="0" w:name="_GoBack"/>
            <w:bookmarkEnd w:id="0"/>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15 620,00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15 620,00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40</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16 диагностикалық және 6 қызмет көрсету параметрлері бойынша гематологиялық анализаторлардың </w:t>
            </w:r>
            <w:r w:rsidRPr="005559EA">
              <w:rPr>
                <w:rFonts w:ascii="Times New Roman" w:eastAsia="Times New Roman" w:hAnsi="Times New Roman" w:cs="Times New Roman"/>
                <w:color w:val="000000"/>
                <w:sz w:val="20"/>
                <w:szCs w:val="20"/>
                <w:lang w:val="kk-KZ" w:eastAsia="ru-RU"/>
              </w:rPr>
              <w:t>прецизионалдығы</w:t>
            </w:r>
            <w:r w:rsidRPr="005559EA">
              <w:rPr>
                <w:rFonts w:ascii="Times New Roman" w:eastAsia="Times New Roman" w:hAnsi="Times New Roman" w:cs="Times New Roman"/>
                <w:color w:val="000000"/>
                <w:sz w:val="20"/>
                <w:szCs w:val="20"/>
                <w:lang w:eastAsia="ru-RU"/>
              </w:rPr>
              <w:t xml:space="preserve"> мен дәлді</w:t>
            </w:r>
            <w:r w:rsidR="00626B5B">
              <w:rPr>
                <w:rFonts w:ascii="Times New Roman" w:eastAsia="Times New Roman" w:hAnsi="Times New Roman" w:cs="Times New Roman"/>
                <w:color w:val="000000"/>
                <w:sz w:val="20"/>
                <w:szCs w:val="20"/>
                <w:lang w:eastAsia="ru-RU"/>
              </w:rPr>
              <w:t xml:space="preserve">гін тексеру үшін </w:t>
            </w:r>
            <w:proofErr w:type="gramStart"/>
            <w:r w:rsidR="00626B5B">
              <w:rPr>
                <w:rFonts w:ascii="Times New Roman" w:eastAsia="Times New Roman" w:hAnsi="Times New Roman" w:cs="Times New Roman"/>
                <w:color w:val="000000"/>
                <w:sz w:val="20"/>
                <w:szCs w:val="20"/>
                <w:lang w:eastAsia="ru-RU"/>
              </w:rPr>
              <w:t>ба</w:t>
            </w:r>
            <w:proofErr w:type="gramEnd"/>
            <w:r w:rsidR="00626B5B">
              <w:rPr>
                <w:rFonts w:ascii="Times New Roman" w:eastAsia="Times New Roman" w:hAnsi="Times New Roman" w:cs="Times New Roman"/>
                <w:color w:val="000000"/>
                <w:sz w:val="20"/>
                <w:szCs w:val="20"/>
                <w:lang w:eastAsia="ru-RU"/>
              </w:rPr>
              <w:t>қылау қаны (</w:t>
            </w:r>
            <w:r w:rsidRPr="005559EA">
              <w:rPr>
                <w:rFonts w:ascii="Times New Roman" w:eastAsia="Times New Roman" w:hAnsi="Times New Roman" w:cs="Times New Roman"/>
                <w:color w:val="000000"/>
                <w:sz w:val="20"/>
                <w:szCs w:val="20"/>
                <w:lang w:eastAsia="ru-RU"/>
              </w:rPr>
              <w:t>High Level)</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264305"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 xml:space="preserve">16 диагностикалық және 6 қызмет көрсету параметрлері бойынша гематологиялық анализаторлардың </w:t>
            </w:r>
            <w:r w:rsidRPr="005559EA">
              <w:rPr>
                <w:rFonts w:ascii="Times New Roman" w:eastAsia="Times New Roman" w:hAnsi="Times New Roman" w:cs="Times New Roman"/>
                <w:color w:val="000000"/>
                <w:sz w:val="20"/>
                <w:szCs w:val="20"/>
                <w:lang w:val="kk-KZ" w:eastAsia="ru-RU"/>
              </w:rPr>
              <w:t>прецизионалдығы</w:t>
            </w:r>
            <w:r w:rsidRPr="005559EA">
              <w:rPr>
                <w:rFonts w:ascii="Times New Roman" w:eastAsia="Times New Roman" w:hAnsi="Times New Roman" w:cs="Times New Roman"/>
                <w:color w:val="000000"/>
                <w:sz w:val="20"/>
                <w:szCs w:val="20"/>
                <w:lang w:eastAsia="ru-RU"/>
              </w:rPr>
              <w:t xml:space="preserve"> мен дәлдігін тексеру үшін бақылау қаны (High Level</w:t>
            </w:r>
            <w:r w:rsidRPr="005559EA">
              <w:rPr>
                <w:rFonts w:ascii="Times New Roman" w:eastAsia="Times New Roman" w:hAnsi="Times New Roman" w:cs="Times New Roman"/>
                <w:color w:val="000000"/>
                <w:sz w:val="20"/>
                <w:szCs w:val="20"/>
                <w:lang w:val="kk-KZ" w:eastAsia="ru-RU"/>
              </w:rPr>
              <w:t>)</w:t>
            </w:r>
            <w:proofErr w:type="gramStart"/>
            <w:r w:rsidRPr="005559EA">
              <w:rPr>
                <w:rFonts w:ascii="Times New Roman" w:eastAsia="Times New Roman" w:hAnsi="Times New Roman" w:cs="Times New Roman"/>
                <w:color w:val="000000"/>
                <w:sz w:val="20"/>
                <w:szCs w:val="20"/>
                <w:lang w:eastAsia="ru-RU"/>
              </w:rPr>
              <w:t>.</w:t>
            </w:r>
            <w:proofErr w:type="gramEnd"/>
            <w:r w:rsidRPr="005559EA">
              <w:rPr>
                <w:rFonts w:ascii="Times New Roman" w:eastAsia="Times New Roman" w:hAnsi="Times New Roman" w:cs="Times New Roman"/>
                <w:color w:val="000000"/>
                <w:sz w:val="20"/>
                <w:szCs w:val="20"/>
                <w:lang w:eastAsia="ru-RU"/>
              </w:rPr>
              <w:t xml:space="preserve"> Құ</w:t>
            </w:r>
            <w:proofErr w:type="gramStart"/>
            <w:r w:rsidRPr="005559EA">
              <w:rPr>
                <w:rFonts w:ascii="Times New Roman" w:eastAsia="Times New Roman" w:hAnsi="Times New Roman" w:cs="Times New Roman"/>
                <w:color w:val="000000"/>
                <w:sz w:val="20"/>
                <w:szCs w:val="20"/>
                <w:lang w:eastAsia="ru-RU"/>
              </w:rPr>
              <w:t>т</w:t>
            </w:r>
            <w:proofErr w:type="gramEnd"/>
            <w:r w:rsidRPr="005559EA">
              <w:rPr>
                <w:rFonts w:ascii="Times New Roman" w:eastAsia="Times New Roman" w:hAnsi="Times New Roman" w:cs="Times New Roman"/>
                <w:color w:val="000000"/>
                <w:sz w:val="20"/>
                <w:szCs w:val="20"/>
                <w:lang w:eastAsia="ru-RU"/>
              </w:rPr>
              <w:t>ының көлемі</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 xml:space="preserve"> </w:t>
            </w:r>
            <w:r w:rsidRPr="005559EA">
              <w:rPr>
                <w:rFonts w:ascii="Times New Roman" w:eastAsia="Times New Roman" w:hAnsi="Times New Roman" w:cs="Times New Roman"/>
                <w:color w:val="000000"/>
                <w:sz w:val="20"/>
                <w:szCs w:val="20"/>
                <w:lang w:eastAsia="ru-RU"/>
              </w:rPr>
              <w:t>1,5 мл</w:t>
            </w:r>
            <w:r w:rsidRPr="005559EA">
              <w:rPr>
                <w:rFonts w:ascii="Times New Roman" w:eastAsia="Times New Roman" w:hAnsi="Times New Roman" w:cs="Times New Roman"/>
                <w:color w:val="000000"/>
                <w:sz w:val="20"/>
                <w:szCs w:val="20"/>
                <w:lang w:val="kk-KZ" w:eastAsia="ru-RU"/>
              </w:rPr>
              <w:t>-ден кем емес</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15 620,00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15 620,00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41</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BD FACSPresto Catridge диагностикалық жи</w:t>
            </w:r>
            <w:r w:rsidRPr="005559EA">
              <w:rPr>
                <w:rFonts w:ascii="Times New Roman" w:eastAsia="Times New Roman" w:hAnsi="Times New Roman" w:cs="Times New Roman"/>
                <w:color w:val="000000"/>
                <w:sz w:val="20"/>
                <w:szCs w:val="20"/>
                <w:lang w:val="kk-KZ" w:eastAsia="ru-RU"/>
              </w:rPr>
              <w:t>нағы</w:t>
            </w:r>
            <w:r w:rsidRPr="005559EA">
              <w:rPr>
                <w:rFonts w:ascii="Times New Roman" w:eastAsia="Times New Roman" w:hAnsi="Times New Roman" w:cs="Times New Roman"/>
                <w:color w:val="000000"/>
                <w:sz w:val="20"/>
                <w:szCs w:val="20"/>
                <w:lang w:eastAsia="ru-RU"/>
              </w:rPr>
              <w:t xml:space="preserve"> (1 жи</w:t>
            </w:r>
            <w:r w:rsidRPr="005559EA">
              <w:rPr>
                <w:rFonts w:ascii="Times New Roman" w:eastAsia="Times New Roman" w:hAnsi="Times New Roman" w:cs="Times New Roman"/>
                <w:color w:val="000000"/>
                <w:sz w:val="20"/>
                <w:szCs w:val="20"/>
                <w:lang w:val="kk-KZ" w:eastAsia="ru-RU"/>
              </w:rPr>
              <w:t>нақта</w:t>
            </w:r>
            <w:r w:rsidRPr="005559EA">
              <w:rPr>
                <w:rFonts w:ascii="Times New Roman" w:eastAsia="Times New Roman" w:hAnsi="Times New Roman" w:cs="Times New Roman"/>
                <w:color w:val="000000"/>
                <w:sz w:val="20"/>
                <w:szCs w:val="20"/>
                <w:lang w:eastAsia="ru-RU"/>
              </w:rPr>
              <w:t xml:space="preserve"> – 100 дана)</w:t>
            </w:r>
          </w:p>
        </w:tc>
        <w:tc>
          <w:tcPr>
            <w:tcW w:w="8161" w:type="dxa"/>
            <w:gridSpan w:val="2"/>
            <w:tcBorders>
              <w:top w:val="nil"/>
              <w:left w:val="nil"/>
              <w:bottom w:val="single" w:sz="4" w:space="0" w:color="auto"/>
              <w:right w:val="single" w:sz="4" w:space="0" w:color="auto"/>
            </w:tcBorders>
            <w:shd w:val="clear" w:color="auto" w:fill="auto"/>
            <w:vAlign w:val="center"/>
          </w:tcPr>
          <w:p w:rsidR="001246F4" w:rsidRDefault="00842C21" w:rsidP="002C5349">
            <w:pPr>
              <w:spacing w:after="0" w:line="240" w:lineRule="auto"/>
              <w:jc w:val="both"/>
              <w:rPr>
                <w:rFonts w:ascii="Times New Roman" w:eastAsia="Times New Roman" w:hAnsi="Times New Roman" w:cs="Times New Roman"/>
                <w:color w:val="000000"/>
                <w:sz w:val="20"/>
                <w:szCs w:val="20"/>
                <w:lang w:val="en-US" w:eastAsia="ru-RU"/>
              </w:rPr>
            </w:pPr>
            <w:r w:rsidRPr="005559EA">
              <w:rPr>
                <w:rFonts w:ascii="Times New Roman" w:eastAsia="Times New Roman" w:hAnsi="Times New Roman" w:cs="Times New Roman"/>
                <w:color w:val="000000"/>
                <w:sz w:val="20"/>
                <w:szCs w:val="20"/>
                <w:lang w:eastAsia="ru-RU"/>
              </w:rPr>
              <w:t>Картридж CD4 жасушалары мен гемоглобиннің абсолютті және салыстырмалы (%) құрамын анық</w:t>
            </w:r>
            <w:proofErr w:type="gramStart"/>
            <w:r w:rsidRPr="005559EA">
              <w:rPr>
                <w:rFonts w:ascii="Times New Roman" w:eastAsia="Times New Roman" w:hAnsi="Times New Roman" w:cs="Times New Roman"/>
                <w:color w:val="000000"/>
                <w:sz w:val="20"/>
                <w:szCs w:val="20"/>
                <w:lang w:eastAsia="ru-RU"/>
              </w:rPr>
              <w:t>тау</w:t>
            </w:r>
            <w:proofErr w:type="gramEnd"/>
            <w:r w:rsidRPr="005559EA">
              <w:rPr>
                <w:rFonts w:ascii="Times New Roman" w:eastAsia="Times New Roman" w:hAnsi="Times New Roman" w:cs="Times New Roman"/>
                <w:color w:val="000000"/>
                <w:sz w:val="20"/>
                <w:szCs w:val="20"/>
                <w:lang w:eastAsia="ru-RU"/>
              </w:rPr>
              <w:t xml:space="preserve">ға арналған. Картридж  CD4 BD  FACSPresto Near Patient CD4-counter </w:t>
            </w:r>
          </w:p>
          <w:p w:rsidR="001246F4" w:rsidRDefault="001246F4" w:rsidP="002C5349">
            <w:pPr>
              <w:spacing w:after="0" w:line="240" w:lineRule="auto"/>
              <w:jc w:val="both"/>
              <w:rPr>
                <w:rFonts w:ascii="Times New Roman" w:eastAsia="Times New Roman" w:hAnsi="Times New Roman" w:cs="Times New Roman"/>
                <w:color w:val="000000"/>
                <w:sz w:val="20"/>
                <w:szCs w:val="20"/>
                <w:lang w:val="en-US" w:eastAsia="ru-RU"/>
              </w:rPr>
            </w:pPr>
          </w:p>
          <w:p w:rsidR="00842C21" w:rsidRPr="00B758F0" w:rsidRDefault="00842C21" w:rsidP="002C5349">
            <w:pPr>
              <w:spacing w:after="0" w:line="240" w:lineRule="auto"/>
              <w:jc w:val="both"/>
              <w:rPr>
                <w:rFonts w:ascii="Times New Roman" w:eastAsia="Times New Roman" w:hAnsi="Times New Roman" w:cs="Times New Roman"/>
                <w:color w:val="000000"/>
                <w:sz w:val="20"/>
                <w:szCs w:val="20"/>
                <w:lang w:val="en-US" w:eastAsia="ru-RU"/>
              </w:rPr>
            </w:pPr>
            <w:r w:rsidRPr="005559EA">
              <w:rPr>
                <w:rFonts w:ascii="Times New Roman" w:eastAsia="Times New Roman" w:hAnsi="Times New Roman" w:cs="Times New Roman"/>
                <w:color w:val="000000"/>
                <w:sz w:val="20"/>
                <w:szCs w:val="20"/>
                <w:lang w:val="kk-KZ" w:eastAsia="ru-RU"/>
              </w:rPr>
              <w:lastRenderedPageBreak/>
              <w:t xml:space="preserve">жасушаларын санау үшін </w:t>
            </w:r>
            <w:r w:rsidRPr="005559EA">
              <w:rPr>
                <w:rFonts w:ascii="Times New Roman" w:eastAsia="Times New Roman" w:hAnsi="Times New Roman" w:cs="Times New Roman"/>
                <w:color w:val="000000"/>
                <w:sz w:val="20"/>
                <w:szCs w:val="20"/>
                <w:lang w:eastAsia="ru-RU"/>
              </w:rPr>
              <w:t>портативті</w:t>
            </w:r>
            <w:r w:rsidRPr="00626B5B">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құрылғыға</w:t>
            </w:r>
            <w:r w:rsidRPr="00626B5B">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арналған</w:t>
            </w:r>
            <w:r w:rsidRPr="00626B5B">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Құрамында</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лимфоциттер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мен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моноциттердің</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беткі</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антигендеріне</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флюорохромдармен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конъюгацияланған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моноклоналды</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антиденелер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негізінде</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кепті</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ілген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реагенттер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бар</w:t>
            </w:r>
            <w:r w:rsidRPr="008B6BF4">
              <w:rPr>
                <w:rFonts w:ascii="Times New Roman" w:eastAsia="Times New Roman" w:hAnsi="Times New Roman" w:cs="Times New Roman"/>
                <w:color w:val="000000"/>
                <w:sz w:val="20"/>
                <w:szCs w:val="20"/>
                <w:lang w:val="en-US" w:eastAsia="ru-RU"/>
              </w:rPr>
              <w:t>: CD4</w:t>
            </w:r>
            <w:r w:rsidRPr="005559EA">
              <w:rPr>
                <w:rFonts w:ascii="Times New Roman" w:eastAsia="Times New Roman" w:hAnsi="Times New Roman" w:cs="Times New Roman"/>
                <w:color w:val="000000"/>
                <w:sz w:val="20"/>
                <w:szCs w:val="20"/>
                <w:lang w:val="kk-KZ" w:eastAsia="ru-RU"/>
              </w:rPr>
              <w:t>-ке антиденелер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SK3, </w:t>
            </w:r>
            <w:r w:rsidRPr="005559EA">
              <w:rPr>
                <w:rFonts w:ascii="Times New Roman" w:eastAsia="Times New Roman" w:hAnsi="Times New Roman" w:cs="Times New Roman"/>
                <w:color w:val="000000"/>
                <w:sz w:val="20"/>
                <w:szCs w:val="20"/>
                <w:lang w:eastAsia="ru-RU"/>
              </w:rPr>
              <w:t>ф</w:t>
            </w:r>
            <w:r w:rsidRPr="005559EA">
              <w:rPr>
                <w:rFonts w:ascii="Times New Roman" w:eastAsia="Times New Roman" w:hAnsi="Times New Roman" w:cs="Times New Roman"/>
                <w:color w:val="000000"/>
                <w:sz w:val="20"/>
                <w:szCs w:val="20"/>
                <w:lang w:val="kk-KZ" w:eastAsia="ru-RU"/>
              </w:rPr>
              <w:t>луоро</w:t>
            </w:r>
            <w:r w:rsidRPr="005559EA">
              <w:rPr>
                <w:rFonts w:ascii="Times New Roman" w:eastAsia="Times New Roman" w:hAnsi="Times New Roman" w:cs="Times New Roman"/>
                <w:color w:val="000000"/>
                <w:sz w:val="20"/>
                <w:szCs w:val="20"/>
                <w:lang w:eastAsia="ru-RU"/>
              </w:rPr>
              <w:t>хроммен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конъюгацияланған</w:t>
            </w:r>
            <w:r w:rsidRPr="008B6BF4">
              <w:rPr>
                <w:rFonts w:ascii="Times New Roman" w:eastAsia="Times New Roman" w:hAnsi="Times New Roman" w:cs="Times New Roman"/>
                <w:color w:val="000000"/>
                <w:sz w:val="20"/>
                <w:szCs w:val="20"/>
                <w:lang w:val="en-US" w:eastAsia="ru-RU"/>
              </w:rPr>
              <w:t xml:space="preserve"> PE-Cy5, CD3</w:t>
            </w:r>
            <w:r w:rsidRPr="005559EA">
              <w:rPr>
                <w:rFonts w:ascii="Times New Roman" w:eastAsia="Times New Roman" w:hAnsi="Times New Roman" w:cs="Times New Roman"/>
                <w:color w:val="000000"/>
                <w:sz w:val="20"/>
                <w:szCs w:val="20"/>
                <w:lang w:val="kk-KZ" w:eastAsia="ru-RU"/>
              </w:rPr>
              <w:t>-ке антиденелер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SK7, </w:t>
            </w:r>
            <w:r w:rsidRPr="005559EA">
              <w:rPr>
                <w:rFonts w:ascii="Times New Roman" w:eastAsia="Times New Roman" w:hAnsi="Times New Roman" w:cs="Times New Roman"/>
                <w:color w:val="000000"/>
                <w:sz w:val="20"/>
                <w:szCs w:val="20"/>
                <w:lang w:eastAsia="ru-RU"/>
              </w:rPr>
              <w:t>ф</w:t>
            </w:r>
            <w:r w:rsidRPr="005559EA">
              <w:rPr>
                <w:rFonts w:ascii="Times New Roman" w:eastAsia="Times New Roman" w:hAnsi="Times New Roman" w:cs="Times New Roman"/>
                <w:color w:val="000000"/>
                <w:sz w:val="20"/>
                <w:szCs w:val="20"/>
                <w:lang w:val="kk-KZ" w:eastAsia="ru-RU"/>
              </w:rPr>
              <w:t>луоро</w:t>
            </w:r>
            <w:r w:rsidRPr="005559EA">
              <w:rPr>
                <w:rFonts w:ascii="Times New Roman" w:eastAsia="Times New Roman" w:hAnsi="Times New Roman" w:cs="Times New Roman"/>
                <w:color w:val="000000"/>
                <w:sz w:val="20"/>
                <w:szCs w:val="20"/>
                <w:lang w:eastAsia="ru-RU"/>
              </w:rPr>
              <w:t>хроммен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конъюгацияланған</w:t>
            </w:r>
            <w:r w:rsidRPr="008B6BF4">
              <w:rPr>
                <w:rFonts w:ascii="Times New Roman" w:eastAsia="Times New Roman" w:hAnsi="Times New Roman" w:cs="Times New Roman"/>
                <w:color w:val="000000"/>
                <w:sz w:val="20"/>
                <w:szCs w:val="20"/>
                <w:lang w:val="en-US" w:eastAsia="ru-RU"/>
              </w:rPr>
              <w:t xml:space="preserve"> APC, CD45RA</w:t>
            </w:r>
            <w:r w:rsidRPr="005559EA">
              <w:rPr>
                <w:rFonts w:ascii="Times New Roman" w:eastAsia="Times New Roman" w:hAnsi="Times New Roman" w:cs="Times New Roman"/>
                <w:color w:val="000000"/>
                <w:sz w:val="20"/>
                <w:szCs w:val="20"/>
                <w:lang w:val="kk-KZ" w:eastAsia="ru-RU"/>
              </w:rPr>
              <w:t>-ға антиденелер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HI100,  </w:t>
            </w:r>
            <w:r w:rsidRPr="005559EA">
              <w:rPr>
                <w:rFonts w:ascii="Times New Roman" w:eastAsia="Times New Roman" w:hAnsi="Times New Roman" w:cs="Times New Roman"/>
                <w:color w:val="000000"/>
                <w:sz w:val="20"/>
                <w:szCs w:val="20"/>
                <w:lang w:eastAsia="ru-RU"/>
              </w:rPr>
              <w:t>ф</w:t>
            </w:r>
            <w:r w:rsidRPr="005559EA">
              <w:rPr>
                <w:rFonts w:ascii="Times New Roman" w:eastAsia="Times New Roman" w:hAnsi="Times New Roman" w:cs="Times New Roman"/>
                <w:color w:val="000000"/>
                <w:sz w:val="20"/>
                <w:szCs w:val="20"/>
                <w:lang w:val="kk-KZ" w:eastAsia="ru-RU"/>
              </w:rPr>
              <w:t>луоро</w:t>
            </w:r>
            <w:r w:rsidRPr="005559EA">
              <w:rPr>
                <w:rFonts w:ascii="Times New Roman" w:eastAsia="Times New Roman" w:hAnsi="Times New Roman" w:cs="Times New Roman"/>
                <w:color w:val="000000"/>
                <w:sz w:val="20"/>
                <w:szCs w:val="20"/>
                <w:lang w:eastAsia="ru-RU"/>
              </w:rPr>
              <w:t>хроммен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конъюгацияланған</w:t>
            </w:r>
            <w:r w:rsidRPr="008B6BF4">
              <w:rPr>
                <w:rFonts w:ascii="Times New Roman" w:eastAsia="Times New Roman" w:hAnsi="Times New Roman" w:cs="Times New Roman"/>
                <w:color w:val="000000"/>
                <w:sz w:val="20"/>
                <w:szCs w:val="20"/>
                <w:lang w:val="en-US" w:eastAsia="ru-RU"/>
              </w:rPr>
              <w:t xml:space="preserve"> APC  </w:t>
            </w:r>
            <w:r w:rsidRPr="005559EA">
              <w:rPr>
                <w:rFonts w:ascii="Times New Roman" w:eastAsia="Times New Roman" w:hAnsi="Times New Roman" w:cs="Times New Roman"/>
                <w:color w:val="000000"/>
                <w:sz w:val="20"/>
                <w:szCs w:val="20"/>
                <w:lang w:val="kk-KZ" w:eastAsia="ru-RU"/>
              </w:rPr>
              <w:t>және</w:t>
            </w:r>
            <w:r w:rsidRPr="008B6BF4">
              <w:rPr>
                <w:rFonts w:ascii="Times New Roman" w:eastAsia="Times New Roman" w:hAnsi="Times New Roman" w:cs="Times New Roman"/>
                <w:color w:val="000000"/>
                <w:sz w:val="20"/>
                <w:szCs w:val="20"/>
                <w:lang w:val="en-US" w:eastAsia="ru-RU"/>
              </w:rPr>
              <w:t xml:space="preserve"> CD14</w:t>
            </w:r>
            <w:r w:rsidRPr="005559EA">
              <w:rPr>
                <w:rFonts w:ascii="Times New Roman" w:eastAsia="Times New Roman" w:hAnsi="Times New Roman" w:cs="Times New Roman"/>
                <w:color w:val="000000"/>
                <w:sz w:val="20"/>
                <w:szCs w:val="20"/>
                <w:lang w:val="kk-KZ" w:eastAsia="ru-RU"/>
              </w:rPr>
              <w:t>-ке антиденелер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клон</w:t>
            </w:r>
            <w:r w:rsidRPr="008B6BF4">
              <w:rPr>
                <w:rFonts w:ascii="Times New Roman" w:eastAsia="Times New Roman" w:hAnsi="Times New Roman" w:cs="Times New Roman"/>
                <w:color w:val="000000"/>
                <w:sz w:val="20"/>
                <w:szCs w:val="20"/>
                <w:lang w:val="en-US" w:eastAsia="ru-RU"/>
              </w:rPr>
              <w:t xml:space="preserve"> M</w:t>
            </w:r>
            <w:r w:rsidRPr="005559EA">
              <w:rPr>
                <w:rFonts w:ascii="Times New Roman" w:eastAsia="Times New Roman" w:hAnsi="Times New Roman" w:cs="Times New Roman"/>
                <w:color w:val="000000"/>
                <w:sz w:val="20"/>
                <w:szCs w:val="20"/>
                <w:lang w:eastAsia="ru-RU"/>
              </w:rPr>
              <w:t>ϕ</w:t>
            </w:r>
            <w:r w:rsidRPr="008B6BF4">
              <w:rPr>
                <w:rFonts w:ascii="Times New Roman" w:eastAsia="Times New Roman" w:hAnsi="Times New Roman" w:cs="Times New Roman"/>
                <w:color w:val="000000"/>
                <w:sz w:val="20"/>
                <w:szCs w:val="20"/>
                <w:lang w:val="en-US" w:eastAsia="ru-RU"/>
              </w:rPr>
              <w:t xml:space="preserve">P9,  </w:t>
            </w:r>
            <w:r w:rsidRPr="005559EA">
              <w:rPr>
                <w:rFonts w:ascii="Times New Roman" w:eastAsia="Times New Roman" w:hAnsi="Times New Roman" w:cs="Times New Roman"/>
                <w:color w:val="000000"/>
                <w:sz w:val="20"/>
                <w:szCs w:val="20"/>
                <w:lang w:eastAsia="ru-RU"/>
              </w:rPr>
              <w:t>ф</w:t>
            </w:r>
            <w:r w:rsidRPr="005559EA">
              <w:rPr>
                <w:rFonts w:ascii="Times New Roman" w:eastAsia="Times New Roman" w:hAnsi="Times New Roman" w:cs="Times New Roman"/>
                <w:color w:val="000000"/>
                <w:sz w:val="20"/>
                <w:szCs w:val="20"/>
                <w:lang w:val="kk-KZ" w:eastAsia="ru-RU"/>
              </w:rPr>
              <w:t>луоро</w:t>
            </w:r>
            <w:r w:rsidRPr="005559EA">
              <w:rPr>
                <w:rFonts w:ascii="Times New Roman" w:eastAsia="Times New Roman" w:hAnsi="Times New Roman" w:cs="Times New Roman"/>
                <w:color w:val="000000"/>
                <w:sz w:val="20"/>
                <w:szCs w:val="20"/>
                <w:lang w:eastAsia="ru-RU"/>
              </w:rPr>
              <w:t>хроммен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конъюгацияланған</w:t>
            </w:r>
            <w:r w:rsidRPr="008B6BF4">
              <w:rPr>
                <w:rFonts w:ascii="Times New Roman" w:eastAsia="Times New Roman" w:hAnsi="Times New Roman" w:cs="Times New Roman"/>
                <w:color w:val="000000"/>
                <w:sz w:val="20"/>
                <w:szCs w:val="20"/>
                <w:lang w:val="en-US" w:eastAsia="ru-RU"/>
              </w:rPr>
              <w:t xml:space="preserve"> PE .  </w:t>
            </w:r>
            <w:r w:rsidRPr="005559EA">
              <w:rPr>
                <w:rFonts w:ascii="Times New Roman" w:eastAsia="Times New Roman" w:hAnsi="Times New Roman" w:cs="Times New Roman"/>
                <w:color w:val="000000"/>
                <w:sz w:val="20"/>
                <w:szCs w:val="20"/>
                <w:lang w:eastAsia="ru-RU"/>
              </w:rPr>
              <w:t>Қаптамада</w:t>
            </w:r>
            <w:r w:rsidRPr="008B6BF4">
              <w:rPr>
                <w:rFonts w:ascii="Times New Roman" w:eastAsia="Times New Roman" w:hAnsi="Times New Roman" w:cs="Times New Roman"/>
                <w:color w:val="000000"/>
                <w:sz w:val="20"/>
                <w:szCs w:val="20"/>
                <w:lang w:val="en-US" w:eastAsia="ru-RU"/>
              </w:rPr>
              <w:t xml:space="preserve"> 100 </w:t>
            </w:r>
            <w:r w:rsidRPr="005559EA">
              <w:rPr>
                <w:rFonts w:ascii="Times New Roman" w:eastAsia="Times New Roman" w:hAnsi="Times New Roman" w:cs="Times New Roman"/>
                <w:color w:val="000000"/>
                <w:sz w:val="20"/>
                <w:szCs w:val="20"/>
                <w:lang w:eastAsia="ru-RU"/>
              </w:rPr>
              <w:t>дана</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картридждер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бар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ә</w:t>
            </w:r>
            <w:proofErr w:type="gramStart"/>
            <w:r w:rsidRPr="005559EA">
              <w:rPr>
                <w:rFonts w:ascii="Times New Roman" w:eastAsia="Times New Roman" w:hAnsi="Times New Roman" w:cs="Times New Roman"/>
                <w:color w:val="000000"/>
                <w:sz w:val="20"/>
                <w:szCs w:val="20"/>
                <w:lang w:eastAsia="ru-RU"/>
              </w:rPr>
              <w:t>р</w:t>
            </w:r>
            <w:proofErr w:type="gramEnd"/>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картридж</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фольгаға</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жеке</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оралған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Картридждермен</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бірге</w:t>
            </w:r>
            <w:r w:rsidRPr="008B6BF4">
              <w:rPr>
                <w:rFonts w:ascii="Times New Roman" w:eastAsia="Times New Roman" w:hAnsi="Times New Roman" w:cs="Times New Roman"/>
                <w:color w:val="000000"/>
                <w:sz w:val="20"/>
                <w:szCs w:val="20"/>
                <w:lang w:val="en-US" w:eastAsia="ru-RU"/>
              </w:rPr>
              <w:t xml:space="preserve"> 100 </w:t>
            </w:r>
            <w:r w:rsidRPr="005559EA">
              <w:rPr>
                <w:rFonts w:ascii="Times New Roman" w:eastAsia="Times New Roman" w:hAnsi="Times New Roman" w:cs="Times New Roman"/>
                <w:color w:val="000000"/>
                <w:sz w:val="20"/>
                <w:szCs w:val="20"/>
                <w:lang w:eastAsia="ru-RU"/>
              </w:rPr>
              <w:t>дана</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бі</w:t>
            </w:r>
            <w:proofErr w:type="gramStart"/>
            <w:r w:rsidRPr="005559EA">
              <w:rPr>
                <w:rFonts w:ascii="Times New Roman" w:eastAsia="Times New Roman" w:hAnsi="Times New Roman" w:cs="Times New Roman"/>
                <w:color w:val="000000"/>
                <w:sz w:val="20"/>
                <w:szCs w:val="20"/>
                <w:lang w:eastAsia="ru-RU"/>
              </w:rPr>
              <w:t>р</w:t>
            </w:r>
            <w:proofErr w:type="gramEnd"/>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реттік</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пластикалық</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тамшуырлар</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жеткізіледі</w:t>
            </w:r>
            <w:r w:rsidRPr="008B6BF4">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Қазақ</w:t>
            </w:r>
            <w:r w:rsidRPr="00B758F0">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және</w:t>
            </w:r>
            <w:r w:rsidRPr="00B758F0">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орыс</w:t>
            </w:r>
            <w:r w:rsidRPr="00B758F0">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тілдерінде</w:t>
            </w:r>
            <w:r w:rsidRPr="00B758F0">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қолдану</w:t>
            </w:r>
            <w:r w:rsidRPr="00B758F0">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жөніндегі</w:t>
            </w:r>
            <w:r w:rsidRPr="00B758F0">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нұсқаулықтың</w:t>
            </w:r>
            <w:r w:rsidRPr="00B758F0">
              <w:rPr>
                <w:rFonts w:ascii="Times New Roman" w:eastAsia="Times New Roman" w:hAnsi="Times New Roman" w:cs="Times New Roman"/>
                <w:color w:val="000000"/>
                <w:sz w:val="20"/>
                <w:szCs w:val="20"/>
                <w:lang w:val="en-US" w:eastAsia="ru-RU"/>
              </w:rPr>
              <w:t xml:space="preserve"> </w:t>
            </w:r>
            <w:r w:rsidRPr="005559EA">
              <w:rPr>
                <w:rFonts w:ascii="Times New Roman" w:eastAsia="Times New Roman" w:hAnsi="Times New Roman" w:cs="Times New Roman"/>
                <w:color w:val="000000"/>
                <w:sz w:val="20"/>
                <w:szCs w:val="20"/>
                <w:lang w:eastAsia="ru-RU"/>
              </w:rPr>
              <w:t>болуы</w:t>
            </w:r>
            <w:r w:rsidRPr="00B758F0">
              <w:rPr>
                <w:rFonts w:ascii="Times New Roman" w:eastAsia="Times New Roman" w:hAnsi="Times New Roman" w:cs="Times New Roman"/>
                <w:color w:val="000000"/>
                <w:sz w:val="20"/>
                <w:szCs w:val="20"/>
                <w:lang w:val="en-US" w:eastAsia="ru-RU"/>
              </w:rPr>
              <w:t>.</w:t>
            </w:r>
            <w:r w:rsidRPr="00B758F0">
              <w:rPr>
                <w:rFonts w:ascii="Times New Roman" w:eastAsia="Times New Roman" w:hAnsi="Times New Roman" w:cs="Times New Roman"/>
                <w:color w:val="000000"/>
                <w:sz w:val="20"/>
                <w:szCs w:val="20"/>
                <w:lang w:val="en-US" w:eastAsia="ru-RU"/>
              </w:rPr>
              <w:br/>
              <w:t xml:space="preserve"> </w:t>
            </w: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B758F0"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25</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1 177 770,00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29 444 250,00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42</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DIRUI H -100 (</w:t>
            </w:r>
            <w:r w:rsidRPr="005559EA">
              <w:rPr>
                <w:rFonts w:ascii="Times New Roman" w:eastAsia="Times New Roman" w:hAnsi="Times New Roman" w:cs="Times New Roman"/>
                <w:color w:val="000000"/>
                <w:sz w:val="20"/>
                <w:szCs w:val="20"/>
                <w:lang w:val="kk-KZ" w:eastAsia="ru-RU"/>
              </w:rPr>
              <w:t>зә</w:t>
            </w:r>
            <w:proofErr w:type="gramStart"/>
            <w:r w:rsidRPr="005559EA">
              <w:rPr>
                <w:rFonts w:ascii="Times New Roman" w:eastAsia="Times New Roman" w:hAnsi="Times New Roman" w:cs="Times New Roman"/>
                <w:color w:val="000000"/>
                <w:sz w:val="20"/>
                <w:szCs w:val="20"/>
                <w:lang w:val="kk-KZ" w:eastAsia="ru-RU"/>
              </w:rPr>
              <w:t>р</w:t>
            </w:r>
            <w:proofErr w:type="gramEnd"/>
            <w:r w:rsidRPr="005559EA">
              <w:rPr>
                <w:rFonts w:ascii="Times New Roman" w:eastAsia="Times New Roman" w:hAnsi="Times New Roman" w:cs="Times New Roman"/>
                <w:color w:val="000000"/>
                <w:sz w:val="20"/>
                <w:szCs w:val="20"/>
                <w:lang w:eastAsia="ru-RU"/>
              </w:rPr>
              <w:t xml:space="preserve"> анализатор</w:t>
            </w:r>
            <w:r w:rsidRPr="005559EA">
              <w:rPr>
                <w:rFonts w:ascii="Times New Roman" w:eastAsia="Times New Roman" w:hAnsi="Times New Roman" w:cs="Times New Roman"/>
                <w:color w:val="000000"/>
                <w:sz w:val="20"/>
                <w:szCs w:val="20"/>
                <w:lang w:val="kk-KZ" w:eastAsia="ru-RU"/>
              </w:rPr>
              <w:t>ы</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 xml:space="preserve">тест жолағы </w:t>
            </w:r>
            <w:r w:rsidRPr="005559EA">
              <w:rPr>
                <w:rFonts w:ascii="Times New Roman" w:eastAsia="Times New Roman" w:hAnsi="Times New Roman" w:cs="Times New Roman"/>
                <w:color w:val="000000"/>
                <w:sz w:val="20"/>
                <w:szCs w:val="20"/>
                <w:lang w:eastAsia="ru-RU"/>
              </w:rPr>
              <w:t>(</w:t>
            </w:r>
            <w:r w:rsidRPr="005559EA">
              <w:rPr>
                <w:rFonts w:ascii="Times New Roman" w:eastAsia="Times New Roman" w:hAnsi="Times New Roman" w:cs="Times New Roman"/>
                <w:color w:val="000000"/>
                <w:sz w:val="20"/>
                <w:szCs w:val="20"/>
                <w:lang w:val="kk-KZ" w:eastAsia="ru-RU"/>
              </w:rPr>
              <w:t>қаптамада – 100 жолақ</w:t>
            </w:r>
            <w:r w:rsidRPr="005559EA">
              <w:rPr>
                <w:rFonts w:ascii="Times New Roman" w:eastAsia="Times New Roman" w:hAnsi="Times New Roman" w:cs="Times New Roman"/>
                <w:color w:val="000000"/>
                <w:sz w:val="20"/>
                <w:szCs w:val="20"/>
                <w:lang w:eastAsia="ru-RU"/>
              </w:rPr>
              <w:t>)</w:t>
            </w:r>
          </w:p>
        </w:tc>
        <w:tc>
          <w:tcPr>
            <w:tcW w:w="8161" w:type="dxa"/>
            <w:gridSpan w:val="2"/>
            <w:tcBorders>
              <w:top w:val="nil"/>
              <w:left w:val="nil"/>
              <w:bottom w:val="single" w:sz="4" w:space="0" w:color="auto"/>
              <w:right w:val="single" w:sz="4" w:space="0" w:color="auto"/>
            </w:tcBorders>
            <w:shd w:val="clear" w:color="auto" w:fill="auto"/>
            <w:vAlign w:val="center"/>
          </w:tcPr>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DIRUI H-100 анализаторына арналған сапалы және жартылай сандық зә</w:t>
            </w:r>
            <w:proofErr w:type="gramStart"/>
            <w:r w:rsidRPr="005559EA">
              <w:rPr>
                <w:rFonts w:ascii="Times New Roman" w:eastAsia="Times New Roman" w:hAnsi="Times New Roman" w:cs="Times New Roman"/>
                <w:color w:val="000000"/>
                <w:sz w:val="20"/>
                <w:szCs w:val="20"/>
                <w:lang w:eastAsia="ru-RU"/>
              </w:rPr>
              <w:t>р</w:t>
            </w:r>
            <w:proofErr w:type="gramEnd"/>
            <w:r w:rsidRPr="005559EA">
              <w:rPr>
                <w:rFonts w:ascii="Times New Roman" w:eastAsia="Times New Roman" w:hAnsi="Times New Roman" w:cs="Times New Roman"/>
                <w:color w:val="000000"/>
                <w:sz w:val="20"/>
                <w:szCs w:val="20"/>
                <w:lang w:eastAsia="ru-RU"/>
              </w:rPr>
              <w:t xml:space="preserve"> анализіне арналған </w:t>
            </w:r>
            <w:r w:rsidRPr="005559EA">
              <w:rPr>
                <w:rFonts w:ascii="Times New Roman" w:eastAsia="Times New Roman" w:hAnsi="Times New Roman" w:cs="Times New Roman"/>
                <w:color w:val="000000"/>
                <w:sz w:val="20"/>
                <w:szCs w:val="20"/>
                <w:lang w:val="kk-KZ" w:eastAsia="ru-RU"/>
              </w:rPr>
              <w:t>тест-</w:t>
            </w:r>
            <w:r w:rsidRPr="005559EA">
              <w:rPr>
                <w:rFonts w:ascii="Times New Roman" w:eastAsia="Times New Roman" w:hAnsi="Times New Roman" w:cs="Times New Roman"/>
                <w:color w:val="000000"/>
                <w:sz w:val="20"/>
                <w:szCs w:val="20"/>
                <w:lang w:eastAsia="ru-RU"/>
              </w:rPr>
              <w:t>жолақтары</w:t>
            </w:r>
            <w:r w:rsidRPr="005559EA">
              <w:rPr>
                <w:rFonts w:ascii="Times New Roman" w:eastAsia="Times New Roman" w:hAnsi="Times New Roman" w:cs="Times New Roman"/>
                <w:color w:val="000000"/>
                <w:sz w:val="20"/>
                <w:szCs w:val="20"/>
                <w:lang w:eastAsia="ru-RU"/>
              </w:rPr>
              <w:br/>
              <w:t>Сапалы және жартылай сандық зәр анализіне арналған реагент жолақтары және in vitro диагностикал</w:t>
            </w:r>
            <w:r w:rsidRPr="005559EA">
              <w:rPr>
                <w:rFonts w:ascii="Times New Roman" w:eastAsia="Times New Roman" w:hAnsi="Times New Roman" w:cs="Times New Roman"/>
                <w:color w:val="000000"/>
                <w:sz w:val="20"/>
                <w:szCs w:val="20"/>
                <w:lang w:val="kk-KZ" w:eastAsia="ru-RU"/>
              </w:rPr>
              <w:t xml:space="preserve">ауға </w:t>
            </w:r>
            <w:r w:rsidRPr="005559EA">
              <w:rPr>
                <w:rFonts w:ascii="Times New Roman" w:eastAsia="Times New Roman" w:hAnsi="Times New Roman" w:cs="Times New Roman"/>
                <w:color w:val="000000"/>
                <w:sz w:val="20"/>
                <w:szCs w:val="20"/>
                <w:lang w:eastAsia="ru-RU"/>
              </w:rPr>
              <w:t>реагент болып табылады</w:t>
            </w:r>
            <w:r w:rsidRPr="005559EA">
              <w:rPr>
                <w:rFonts w:ascii="Times New Roman" w:eastAsia="Times New Roman" w:hAnsi="Times New Roman" w:cs="Times New Roman"/>
                <w:color w:val="000000"/>
                <w:sz w:val="20"/>
                <w:szCs w:val="20"/>
                <w:lang w:val="kk-KZ" w:eastAsia="ru-RU"/>
              </w:rPr>
              <w:t>.</w:t>
            </w:r>
            <w:r w:rsidRPr="005559EA">
              <w:rPr>
                <w:rFonts w:ascii="Times New Roman" w:eastAsia="Times New Roman" w:hAnsi="Times New Roman" w:cs="Times New Roman"/>
                <w:color w:val="000000"/>
                <w:sz w:val="20"/>
                <w:szCs w:val="20"/>
                <w:lang w:eastAsia="ru-RU"/>
              </w:rPr>
              <w:t xml:space="preserve"> </w:t>
            </w:r>
            <w:r w:rsidRPr="005559EA">
              <w:rPr>
                <w:rFonts w:ascii="Times New Roman" w:eastAsia="Times New Roman" w:hAnsi="Times New Roman" w:cs="Times New Roman"/>
                <w:color w:val="000000"/>
                <w:sz w:val="20"/>
                <w:szCs w:val="20"/>
                <w:lang w:val="kk-KZ" w:eastAsia="ru-RU"/>
              </w:rPr>
              <w:t xml:space="preserve"> Бұл жолақтар тек кәсіби қолдануға арналған.</w:t>
            </w:r>
            <w:r w:rsidRPr="005559EA">
              <w:rPr>
                <w:rFonts w:ascii="Times New Roman" w:eastAsia="Times New Roman" w:hAnsi="Times New Roman" w:cs="Times New Roman"/>
                <w:color w:val="000000"/>
                <w:sz w:val="20"/>
                <w:szCs w:val="20"/>
                <w:lang w:val="kk-KZ" w:eastAsia="ru-RU"/>
              </w:rPr>
              <w:br/>
              <w:t xml:space="preserve">Жолақтардағы нәтижелерді визуалды да, құрылғының көмегімен де оқуға болады.   </w:t>
            </w:r>
            <w:r w:rsidRPr="005559EA">
              <w:rPr>
                <w:rFonts w:ascii="Times New Roman" w:eastAsia="Times New Roman" w:hAnsi="Times New Roman" w:cs="Times New Roman"/>
                <w:color w:val="000000"/>
                <w:sz w:val="20"/>
                <w:szCs w:val="20"/>
                <w:lang w:val="kk-KZ" w:eastAsia="ru-RU"/>
              </w:rPr>
              <w:br/>
              <w:t xml:space="preserve">Зәрдің келесі параметрлерін талдауға арналған сынақ жолақтары: </w:t>
            </w:r>
            <w:r w:rsidRPr="005559EA">
              <w:rPr>
                <w:rFonts w:ascii="Times New Roman" w:eastAsia="Times New Roman" w:hAnsi="Times New Roman" w:cs="Times New Roman"/>
                <w:color w:val="000000"/>
                <w:sz w:val="20"/>
                <w:szCs w:val="20"/>
                <w:lang w:val="kk-KZ" w:eastAsia="ru-RU"/>
              </w:rPr>
              <w:br/>
              <w:t>Глюкоза, Билирубин, Кетондар, Меншікті салмақ, Жасырын қан, pH, ақуыз, Уробилиноген, Нитриттер, Лейкоциттер</w:t>
            </w:r>
            <w:r w:rsidRPr="005559EA">
              <w:rPr>
                <w:rFonts w:ascii="Times New Roman" w:eastAsia="Times New Roman" w:hAnsi="Times New Roman" w:cs="Times New Roman"/>
                <w:color w:val="000000"/>
                <w:sz w:val="20"/>
                <w:szCs w:val="20"/>
                <w:lang w:val="kk-KZ" w:eastAsia="ru-RU"/>
              </w:rPr>
              <w:br/>
              <w:t xml:space="preserve">                   Ре</w:t>
            </w:r>
            <w:r>
              <w:rPr>
                <w:rFonts w:ascii="Times New Roman" w:eastAsia="Times New Roman" w:hAnsi="Times New Roman" w:cs="Times New Roman"/>
                <w:color w:val="000000"/>
                <w:sz w:val="20"/>
                <w:szCs w:val="20"/>
                <w:lang w:val="kk-KZ" w:eastAsia="ru-RU"/>
              </w:rPr>
              <w:t>агент жолақтарының сезімталдығы</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Компонент Сезімталдылық</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Глюкоза      2</w:t>
            </w:r>
            <w:r>
              <w:rPr>
                <w:rFonts w:ascii="Times New Roman" w:eastAsia="Times New Roman" w:hAnsi="Times New Roman" w:cs="Times New Roman"/>
                <w:color w:val="000000"/>
                <w:sz w:val="20"/>
                <w:szCs w:val="20"/>
                <w:lang w:val="kk-KZ" w:eastAsia="ru-RU"/>
              </w:rPr>
              <w:t>.8 – 5.5 ммоль/л-ден артық емес</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Ақуыз</w:t>
            </w:r>
            <w:r>
              <w:rPr>
                <w:rFonts w:ascii="Times New Roman" w:eastAsia="Times New Roman" w:hAnsi="Times New Roman" w:cs="Times New Roman"/>
                <w:color w:val="000000"/>
                <w:sz w:val="20"/>
                <w:szCs w:val="20"/>
                <w:lang w:val="kk-KZ" w:eastAsia="ru-RU"/>
              </w:rPr>
              <w:t xml:space="preserve">  0.15 – 0.3 г/л-ден артық емес</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Кетондар  0</w:t>
            </w:r>
            <w:r>
              <w:rPr>
                <w:rFonts w:ascii="Times New Roman" w:eastAsia="Times New Roman" w:hAnsi="Times New Roman" w:cs="Times New Roman"/>
                <w:color w:val="000000"/>
                <w:sz w:val="20"/>
                <w:szCs w:val="20"/>
                <w:lang w:val="kk-KZ" w:eastAsia="ru-RU"/>
              </w:rPr>
              <w:t>.5 – 1.0 ммоль/л-ден артық емес</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Қа</w:t>
            </w:r>
            <w:r>
              <w:rPr>
                <w:rFonts w:ascii="Times New Roman" w:eastAsia="Times New Roman" w:hAnsi="Times New Roman" w:cs="Times New Roman"/>
                <w:color w:val="000000"/>
                <w:sz w:val="20"/>
                <w:szCs w:val="20"/>
                <w:lang w:val="kk-KZ" w:eastAsia="ru-RU"/>
              </w:rPr>
              <w:t>н  5 - 15 кл/мкл-ден артық емес</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Билирубин  3.3 - 8.6 мкмоль/</w:t>
            </w:r>
            <w:r>
              <w:rPr>
                <w:rFonts w:ascii="Times New Roman" w:eastAsia="Times New Roman" w:hAnsi="Times New Roman" w:cs="Times New Roman"/>
                <w:color w:val="000000"/>
                <w:sz w:val="20"/>
                <w:szCs w:val="20"/>
                <w:lang w:val="kk-KZ" w:eastAsia="ru-RU"/>
              </w:rPr>
              <w:t>л-ден артық емес</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 xml:space="preserve">Нитриттер   </w:t>
            </w:r>
            <w:r>
              <w:rPr>
                <w:rFonts w:ascii="Times New Roman" w:eastAsia="Times New Roman" w:hAnsi="Times New Roman" w:cs="Times New Roman"/>
                <w:color w:val="000000"/>
                <w:sz w:val="20"/>
                <w:szCs w:val="20"/>
                <w:lang w:val="kk-KZ" w:eastAsia="ru-RU"/>
              </w:rPr>
              <w:t>13 - 22 мкмоль/л-ден артық емес</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Лейкоцитте</w:t>
            </w:r>
            <w:r>
              <w:rPr>
                <w:rFonts w:ascii="Times New Roman" w:eastAsia="Times New Roman" w:hAnsi="Times New Roman" w:cs="Times New Roman"/>
                <w:color w:val="000000"/>
                <w:sz w:val="20"/>
                <w:szCs w:val="20"/>
                <w:lang w:val="kk-KZ" w:eastAsia="ru-RU"/>
              </w:rPr>
              <w:t>р  5 - 15 кл/мкл-ден артық емес</w:t>
            </w:r>
          </w:p>
          <w:p w:rsidR="00842C21"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Уробилиноген   3</w:t>
            </w:r>
            <w:r>
              <w:rPr>
                <w:rFonts w:ascii="Times New Roman" w:eastAsia="Times New Roman" w:hAnsi="Times New Roman" w:cs="Times New Roman"/>
                <w:color w:val="000000"/>
                <w:sz w:val="20"/>
                <w:szCs w:val="20"/>
                <w:lang w:val="kk-KZ" w:eastAsia="ru-RU"/>
              </w:rPr>
              <w:t>.3 - 16 мкмоль/л-ден артық емес</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Аскорбин. қышқылы     0.3 - 0.6 ммоль/л-ден ар</w:t>
            </w:r>
            <w:r>
              <w:rPr>
                <w:rFonts w:ascii="Times New Roman" w:eastAsia="Times New Roman" w:hAnsi="Times New Roman" w:cs="Times New Roman"/>
                <w:color w:val="000000"/>
                <w:sz w:val="20"/>
                <w:szCs w:val="20"/>
                <w:lang w:val="kk-KZ" w:eastAsia="ru-RU"/>
              </w:rPr>
              <w:t>тық емес</w:t>
            </w:r>
            <w:r>
              <w:rPr>
                <w:rFonts w:ascii="Times New Roman" w:eastAsia="Times New Roman" w:hAnsi="Times New Roman" w:cs="Times New Roman"/>
                <w:color w:val="000000"/>
                <w:sz w:val="20"/>
                <w:szCs w:val="20"/>
                <w:lang w:val="kk-KZ" w:eastAsia="ru-RU"/>
              </w:rPr>
              <w:br/>
              <w:t>рН -</w:t>
            </w:r>
            <w:r>
              <w:rPr>
                <w:rFonts w:ascii="Times New Roman" w:eastAsia="Times New Roman" w:hAnsi="Times New Roman" w:cs="Times New Roman"/>
                <w:color w:val="000000"/>
                <w:sz w:val="20"/>
                <w:szCs w:val="20"/>
                <w:lang w:val="kk-KZ" w:eastAsia="ru-RU"/>
              </w:rPr>
              <w:br/>
              <w:t xml:space="preserve">Меншікті салмақ – </w:t>
            </w:r>
            <w:r w:rsidRPr="005559EA">
              <w:rPr>
                <w:rFonts w:ascii="Times New Roman" w:eastAsia="Times New Roman" w:hAnsi="Times New Roman" w:cs="Times New Roman"/>
                <w:color w:val="000000"/>
                <w:sz w:val="20"/>
                <w:szCs w:val="20"/>
                <w:lang w:val="kk-KZ" w:eastAsia="ru-RU"/>
              </w:rPr>
              <w:t>Қаптамада кемінде 100 дана бар.</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w:t>
            </w:r>
            <w:r w:rsidRPr="005559EA">
              <w:rPr>
                <w:rFonts w:ascii="Times New Roman" w:eastAsia="Times New Roman" w:hAnsi="Times New Roman" w:cs="Times New Roman"/>
                <w:color w:val="000000"/>
                <w:sz w:val="20"/>
                <w:szCs w:val="20"/>
                <w:lang w:val="kk-KZ" w:eastAsia="ru-RU"/>
              </w:rPr>
              <w:br/>
              <w:t xml:space="preserve"> 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B758F0"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набор</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10 560,00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t>10 560,00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43</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Micro CC-20 Plus HTI</w:t>
            </w:r>
            <w:r w:rsidRPr="005559EA">
              <w:rPr>
                <w:rFonts w:ascii="Times New Roman" w:eastAsia="Times New Roman" w:hAnsi="Times New Roman" w:cs="Times New Roman"/>
                <w:color w:val="000000"/>
                <w:sz w:val="20"/>
                <w:szCs w:val="20"/>
                <w:lang w:val="kk-KZ" w:eastAsia="ru-RU"/>
              </w:rPr>
              <w:t xml:space="preserve"> гематологиялық анализаторына арналған </w:t>
            </w:r>
            <w:proofErr w:type="gramStart"/>
            <w:r w:rsidRPr="005559EA">
              <w:rPr>
                <w:rFonts w:ascii="Times New Roman" w:eastAsia="Times New Roman" w:hAnsi="Times New Roman" w:cs="Times New Roman"/>
                <w:color w:val="000000"/>
                <w:sz w:val="20"/>
                <w:szCs w:val="20"/>
                <w:lang w:val="kk-KZ" w:eastAsia="ru-RU"/>
              </w:rPr>
              <w:t>ба</w:t>
            </w:r>
            <w:proofErr w:type="gramEnd"/>
            <w:r w:rsidRPr="005559EA">
              <w:rPr>
                <w:rFonts w:ascii="Times New Roman" w:eastAsia="Times New Roman" w:hAnsi="Times New Roman" w:cs="Times New Roman"/>
                <w:color w:val="000000"/>
                <w:sz w:val="20"/>
                <w:szCs w:val="20"/>
                <w:lang w:val="kk-KZ" w:eastAsia="ru-RU"/>
              </w:rPr>
              <w:t>қылау қаны</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 xml:space="preserve">MicroCC-20 Plus гематологиялық анализаторына арналған бақылау қаны. </w:t>
            </w:r>
            <w:r w:rsidRPr="005559EA">
              <w:rPr>
                <w:rFonts w:ascii="Times New Roman" w:eastAsia="Times New Roman" w:hAnsi="Times New Roman" w:cs="Times New Roman"/>
                <w:color w:val="000000"/>
                <w:sz w:val="20"/>
                <w:szCs w:val="20"/>
                <w:lang w:val="kk-KZ" w:eastAsia="ru-RU"/>
              </w:rPr>
              <w:br w:type="page"/>
              <w:t xml:space="preserve">Сипаттамалары: гематологиялық анализаторларға арналған гематологиялық бақылау, жинақтың құрамында жоғары, қалыпты және төмен концентрация деңгейі кемінде 2,5 мл болатын 3 құты, реагентте адамның тұрақтандырылған эритроциттері, тромбоциттер, тұрақтандырғыштар болуы тиіс; жабық құтының тұрақтылығы кемінде 6 ай, ашық құтының тұрақтылығы кемінде 30 күн. Сатып алу жүргізілетін жабдық бойынша өндіруші зауытынан сертификатталған инженердің болуы. </w:t>
            </w:r>
            <w:r w:rsidRPr="005559EA">
              <w:rPr>
                <w:rFonts w:ascii="Times New Roman" w:eastAsia="Times New Roman" w:hAnsi="Times New Roman" w:cs="Times New Roman"/>
                <w:color w:val="000000"/>
                <w:sz w:val="20"/>
                <w:szCs w:val="20"/>
                <w:lang w:val="kk-KZ" w:eastAsia="ru-RU"/>
              </w:rPr>
              <w:br w:type="page"/>
              <w:t>Реагенттер алдын ала сұйылтылған, пайдалануға дайын. Қазақ және орыс тілдерінде қолдану жөніндегі нұсқаулықтың болуы.</w:t>
            </w:r>
            <w:r w:rsidRPr="005559EA">
              <w:rPr>
                <w:rFonts w:ascii="Times New Roman" w:eastAsia="Times New Roman" w:hAnsi="Times New Roman" w:cs="Times New Roman"/>
                <w:color w:val="000000"/>
                <w:sz w:val="20"/>
                <w:szCs w:val="20"/>
                <w:lang w:val="kk-KZ" w:eastAsia="ru-RU"/>
              </w:rPr>
              <w:br/>
            </w:r>
            <w:r w:rsidRPr="005559EA">
              <w:rPr>
                <w:rFonts w:ascii="Times New Roman" w:eastAsia="Times New Roman" w:hAnsi="Times New Roman" w:cs="Times New Roman"/>
                <w:color w:val="000000"/>
                <w:sz w:val="20"/>
                <w:szCs w:val="20"/>
                <w:lang w:val="kk-KZ" w:eastAsia="ru-RU"/>
              </w:rPr>
              <w:lastRenderedPageBreak/>
              <w:t xml:space="preserve"> Тауарды жеткізу Тапсырыс берушінің өтінімдері бойынша 16 күнтізбелік күн ішінде жүзеге асырылады </w:t>
            </w:r>
            <w:r w:rsidRPr="005559EA">
              <w:rPr>
                <w:rFonts w:ascii="Times New Roman" w:eastAsia="Times New Roman" w:hAnsi="Times New Roman" w:cs="Times New Roman"/>
                <w:color w:val="000000"/>
                <w:sz w:val="20"/>
                <w:szCs w:val="20"/>
                <w:lang w:val="kk-KZ" w:eastAsia="ru-RU"/>
              </w:rPr>
              <w:br w:type="page"/>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sidRPr="005559EA">
              <w:rPr>
                <w:rFonts w:ascii="Times New Roman" w:hAnsi="Times New Roman" w:cs="Times New Roman"/>
                <w:color w:val="000000"/>
                <w:sz w:val="20"/>
                <w:szCs w:val="20"/>
              </w:rPr>
              <w:lastRenderedPageBreak/>
              <w:t>набор</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4</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85 000,00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340 000,00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lastRenderedPageBreak/>
              <w:t>44</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Micro CC-20 Plus HTI</w:t>
            </w:r>
            <w:r w:rsidRPr="005559EA">
              <w:rPr>
                <w:rFonts w:ascii="Times New Roman" w:eastAsia="Times New Roman" w:hAnsi="Times New Roman" w:cs="Times New Roman"/>
                <w:color w:val="000000"/>
                <w:sz w:val="20"/>
                <w:szCs w:val="20"/>
                <w:lang w:val="kk-KZ" w:eastAsia="ru-RU"/>
              </w:rPr>
              <w:t xml:space="preserve"> гематологиялық анализаторына арналған шұғыл тазалау ерітінді</w:t>
            </w:r>
            <w:proofErr w:type="gramStart"/>
            <w:r w:rsidRPr="005559EA">
              <w:rPr>
                <w:rFonts w:ascii="Times New Roman" w:eastAsia="Times New Roman" w:hAnsi="Times New Roman" w:cs="Times New Roman"/>
                <w:color w:val="000000"/>
                <w:sz w:val="20"/>
                <w:szCs w:val="20"/>
                <w:lang w:val="kk-KZ" w:eastAsia="ru-RU"/>
              </w:rPr>
              <w:t>с</w:t>
            </w:r>
            <w:proofErr w:type="gramEnd"/>
            <w:r w:rsidRPr="005559EA">
              <w:rPr>
                <w:rFonts w:ascii="Times New Roman" w:eastAsia="Times New Roman" w:hAnsi="Times New Roman" w:cs="Times New Roman"/>
                <w:color w:val="000000"/>
                <w:sz w:val="20"/>
                <w:szCs w:val="20"/>
                <w:lang w:val="kk-KZ" w:eastAsia="ru-RU"/>
              </w:rPr>
              <w:t>і</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MicroCC-20 Plus гематологиялық анализаторына арналған шұғыл тазалау ерітіндісі.</w:t>
            </w:r>
            <w:r w:rsidRPr="005559EA">
              <w:rPr>
                <w:rFonts w:ascii="Times New Roman" w:eastAsia="Times New Roman" w:hAnsi="Times New Roman" w:cs="Times New Roman"/>
                <w:color w:val="000000"/>
                <w:sz w:val="20"/>
                <w:szCs w:val="20"/>
                <w:lang w:val="kk-KZ" w:eastAsia="ru-RU"/>
              </w:rPr>
              <w:br/>
              <w:t xml:space="preserve">Келесі сипаттамаларға ие: натрий гипохлоридінің буферлік ерітіндісі; құрамында натрий гипохлориді кемінде 5%; көлемі кемінде 50 мл.  Қазақ және орыс тілдерінде қолдану жөніндегі нұсқаулықтың болуы. Тауарды жеткізу Тапсырыс берушінің өтінімдері бойынша 16 күнтізбелік күн ішінде жүзеге асырылады </w:t>
            </w:r>
            <w:r w:rsidRPr="005559EA">
              <w:rPr>
                <w:rFonts w:ascii="Times New Roman" w:eastAsia="Times New Roman" w:hAnsi="Times New Roman" w:cs="Times New Roman"/>
                <w:color w:val="000000"/>
                <w:sz w:val="20"/>
                <w:szCs w:val="20"/>
                <w:lang w:val="kk-KZ" w:eastAsia="ru-RU"/>
              </w:rPr>
              <w:br w:type="page"/>
              <w:t>.</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F02E3B" w:rsidP="00BA4FC2">
            <w:pPr>
              <w:jc w:val="center"/>
              <w:rPr>
                <w:rFonts w:ascii="Times New Roman" w:hAnsi="Times New Roman" w:cs="Times New Roman"/>
                <w:color w:val="000000"/>
                <w:sz w:val="20"/>
                <w:szCs w:val="20"/>
              </w:rPr>
            </w:pPr>
            <w:r w:rsidRPr="003E565A">
              <w:rPr>
                <w:rFonts w:ascii="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25 500,00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0074C1">
            <w:pPr>
              <w:jc w:val="center"/>
              <w:rPr>
                <w:rFonts w:ascii="Times New Roman" w:hAnsi="Times New Roman" w:cs="Times New Roman"/>
                <w:color w:val="000000"/>
                <w:sz w:val="20"/>
                <w:szCs w:val="20"/>
              </w:rPr>
            </w:pPr>
            <w:r>
              <w:rPr>
                <w:rFonts w:ascii="Times New Roman" w:hAnsi="Times New Roman" w:cs="Times New Roman"/>
                <w:color w:val="000000"/>
                <w:sz w:val="20"/>
                <w:szCs w:val="20"/>
              </w:rPr>
              <w:t>25 </w:t>
            </w:r>
            <w:r w:rsidR="000074C1">
              <w:rPr>
                <w:rFonts w:ascii="Times New Roman" w:hAnsi="Times New Roman" w:cs="Times New Roman"/>
                <w:color w:val="000000"/>
                <w:sz w:val="20"/>
                <w:szCs w:val="20"/>
              </w:rPr>
              <w:t>5</w:t>
            </w:r>
            <w:r>
              <w:rPr>
                <w:rFonts w:ascii="Times New Roman" w:hAnsi="Times New Roman" w:cs="Times New Roman"/>
                <w:color w:val="000000"/>
                <w:sz w:val="20"/>
                <w:szCs w:val="20"/>
              </w:rPr>
              <w:t>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45</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Micro CC-20 Plus HTI</w:t>
            </w:r>
            <w:r w:rsidRPr="005559EA">
              <w:rPr>
                <w:rFonts w:ascii="Times New Roman" w:hAnsi="Times New Roman" w:cs="Times New Roman"/>
                <w:sz w:val="20"/>
                <w:szCs w:val="20"/>
              </w:rPr>
              <w:t xml:space="preserve"> </w:t>
            </w:r>
            <w:r w:rsidRPr="005559EA">
              <w:rPr>
                <w:rFonts w:ascii="Times New Roman" w:eastAsia="Times New Roman" w:hAnsi="Times New Roman" w:cs="Times New Roman"/>
                <w:color w:val="000000"/>
                <w:sz w:val="20"/>
                <w:szCs w:val="20"/>
                <w:lang w:eastAsia="ru-RU"/>
              </w:rPr>
              <w:t>гематологиялық анализаторына арналған лизи</w:t>
            </w:r>
            <w:r w:rsidRPr="005559EA">
              <w:rPr>
                <w:rFonts w:ascii="Times New Roman" w:eastAsia="Times New Roman" w:hAnsi="Times New Roman" w:cs="Times New Roman"/>
                <w:color w:val="000000"/>
                <w:sz w:val="20"/>
                <w:szCs w:val="20"/>
                <w:lang w:val="kk-KZ" w:eastAsia="ru-RU"/>
              </w:rPr>
              <w:t>рленген</w:t>
            </w:r>
            <w:r w:rsidRPr="005559EA">
              <w:rPr>
                <w:rFonts w:ascii="Times New Roman" w:eastAsia="Times New Roman" w:hAnsi="Times New Roman" w:cs="Times New Roman"/>
                <w:color w:val="000000"/>
                <w:sz w:val="20"/>
                <w:szCs w:val="20"/>
                <w:lang w:eastAsia="ru-RU"/>
              </w:rPr>
              <w:t xml:space="preserve"> ерітінді</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val="kk-KZ" w:eastAsia="ru-RU"/>
              </w:rPr>
              <w:t>Көлемі 1 л.</w:t>
            </w:r>
            <w:r w:rsidRPr="005559EA">
              <w:rPr>
                <w:rFonts w:ascii="Times New Roman" w:eastAsia="Times New Roman" w:hAnsi="Times New Roman" w:cs="Times New Roman"/>
                <w:color w:val="000000"/>
                <w:sz w:val="20"/>
                <w:szCs w:val="20"/>
                <w:lang w:eastAsia="ru-RU"/>
              </w:rPr>
              <w:t xml:space="preserve"> MicroCC-20 Plus гематологиялық анализаторына арналған лизи</w:t>
            </w:r>
            <w:r w:rsidRPr="005559EA">
              <w:rPr>
                <w:rFonts w:ascii="Times New Roman" w:eastAsia="Times New Roman" w:hAnsi="Times New Roman" w:cs="Times New Roman"/>
                <w:color w:val="000000"/>
                <w:sz w:val="20"/>
                <w:szCs w:val="20"/>
                <w:lang w:val="kk-KZ" w:eastAsia="ru-RU"/>
              </w:rPr>
              <w:t>рленген</w:t>
            </w:r>
            <w:r w:rsidRPr="005559EA">
              <w:rPr>
                <w:rFonts w:ascii="Times New Roman" w:eastAsia="Times New Roman" w:hAnsi="Times New Roman" w:cs="Times New Roman"/>
                <w:color w:val="000000"/>
                <w:sz w:val="20"/>
                <w:szCs w:val="20"/>
                <w:lang w:eastAsia="ru-RU"/>
              </w:rPr>
              <w:t xml:space="preserve"> ерітінді.</w:t>
            </w:r>
            <w:r w:rsidRPr="005559EA">
              <w:rPr>
                <w:rFonts w:ascii="Times New Roman" w:eastAsia="Times New Roman" w:hAnsi="Times New Roman" w:cs="Times New Roman"/>
                <w:color w:val="000000"/>
                <w:sz w:val="20"/>
                <w:szCs w:val="20"/>
                <w:lang w:eastAsia="ru-RU"/>
              </w:rPr>
              <w:br/>
              <w:t>Сипаттамалары: бекітілген РН параметрлері бар сулы ерітінді; таза, түссіз сұйықтық; құрамында төртті</w:t>
            </w:r>
            <w:proofErr w:type="gramStart"/>
            <w:r w:rsidRPr="005559EA">
              <w:rPr>
                <w:rFonts w:ascii="Times New Roman" w:eastAsia="Times New Roman" w:hAnsi="Times New Roman" w:cs="Times New Roman"/>
                <w:color w:val="000000"/>
                <w:sz w:val="20"/>
                <w:szCs w:val="20"/>
                <w:lang w:eastAsia="ru-RU"/>
              </w:rPr>
              <w:t>к</w:t>
            </w:r>
            <w:proofErr w:type="gramEnd"/>
            <w:r w:rsidRPr="005559EA">
              <w:rPr>
                <w:rFonts w:ascii="Times New Roman" w:eastAsia="Times New Roman" w:hAnsi="Times New Roman" w:cs="Times New Roman"/>
                <w:color w:val="000000"/>
                <w:sz w:val="20"/>
                <w:szCs w:val="20"/>
                <w:lang w:eastAsia="ru-RU"/>
              </w:rPr>
              <w:t xml:space="preserve"> аммоний тұзы 2,3%, калий цианиді 0,025% болуы керек; </w:t>
            </w:r>
            <w:r w:rsidRPr="005559EA">
              <w:rPr>
                <w:rFonts w:ascii="Times New Roman" w:eastAsia="Times New Roman" w:hAnsi="Times New Roman" w:cs="Times New Roman"/>
                <w:color w:val="000000"/>
                <w:sz w:val="20"/>
                <w:szCs w:val="20"/>
                <w:lang w:val="kk-KZ" w:eastAsia="ru-RU"/>
              </w:rPr>
              <w:t xml:space="preserve">құты </w:t>
            </w:r>
            <w:r w:rsidRPr="005559EA">
              <w:rPr>
                <w:rFonts w:ascii="Times New Roman" w:eastAsia="Times New Roman" w:hAnsi="Times New Roman" w:cs="Times New Roman"/>
                <w:color w:val="000000"/>
                <w:sz w:val="20"/>
                <w:szCs w:val="20"/>
                <w:lang w:eastAsia="ru-RU"/>
              </w:rPr>
              <w:t>бастапқы полиэтилен</w:t>
            </w:r>
            <w:r w:rsidRPr="005559EA">
              <w:rPr>
                <w:rFonts w:ascii="Times New Roman" w:eastAsia="Times New Roman" w:hAnsi="Times New Roman" w:cs="Times New Roman"/>
                <w:color w:val="000000"/>
                <w:sz w:val="20"/>
                <w:szCs w:val="20"/>
                <w:lang w:val="kk-KZ" w:eastAsia="ru-RU"/>
              </w:rPr>
              <w:t>нен</w:t>
            </w:r>
            <w:r w:rsidRPr="005559EA">
              <w:rPr>
                <w:rFonts w:ascii="Times New Roman" w:eastAsia="Times New Roman" w:hAnsi="Times New Roman" w:cs="Times New Roman"/>
                <w:color w:val="000000"/>
                <w:sz w:val="20"/>
                <w:szCs w:val="20"/>
                <w:lang w:eastAsia="ru-RU"/>
              </w:rPr>
              <w:t>.</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47 000 ,00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842C21" w:rsidP="00BA4FC2">
            <w:pPr>
              <w:jc w:val="center"/>
              <w:rPr>
                <w:rFonts w:ascii="Times New Roman" w:hAnsi="Times New Roman" w:cs="Times New Roman"/>
                <w:color w:val="000000"/>
                <w:sz w:val="20"/>
                <w:szCs w:val="20"/>
              </w:rPr>
            </w:pPr>
            <w:r>
              <w:rPr>
                <w:rFonts w:ascii="Times New Roman" w:hAnsi="Times New Roman" w:cs="Times New Roman"/>
                <w:color w:val="000000"/>
                <w:sz w:val="20"/>
                <w:szCs w:val="20"/>
              </w:rPr>
              <w:t>47 000 ,00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46</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Micro CC-20 Plus HTI</w:t>
            </w:r>
            <w:r w:rsidRPr="005559EA">
              <w:rPr>
                <w:rFonts w:ascii="Times New Roman" w:eastAsia="Times New Roman" w:hAnsi="Times New Roman" w:cs="Times New Roman"/>
                <w:color w:val="000000"/>
                <w:sz w:val="20"/>
                <w:szCs w:val="20"/>
                <w:lang w:val="kk-KZ" w:eastAsia="ru-RU"/>
              </w:rPr>
              <w:t xml:space="preserve"> гематологиялық анализаторына арналған ферментативті тазартқыш</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 xml:space="preserve">Көлемі 1 л. MicroCC-20 Plus гематологиялық анализаторына арналған ферментативті тазартқыш. </w:t>
            </w:r>
            <w:r w:rsidRPr="005559EA">
              <w:rPr>
                <w:rFonts w:ascii="Times New Roman" w:eastAsia="Times New Roman" w:hAnsi="Times New Roman" w:cs="Times New Roman"/>
                <w:color w:val="000000"/>
                <w:sz w:val="20"/>
                <w:szCs w:val="20"/>
                <w:lang w:val="kk-KZ" w:eastAsia="ru-RU"/>
              </w:rPr>
              <w:br/>
              <w:t>Сипаттамалары: рН, электр өткізгіштік және осмолярлық параметрлері бекітілген буферлік сулы ерітінді; иіссіз көк сұйықтық; протеолитикалық фермент &lt; 1%; натрий формиаты &lt; 0.8 %; натрий хлориді &lt; 0.6%, ЭДТА тұзы &lt; 0.2%; пропиленгликоль &lt; 3.5%; сурфактант &lt; 0.2%; құты бастапқы полиэтиленнен.</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флакон</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35 000,00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70 000,00</w:t>
            </w:r>
          </w:p>
        </w:tc>
      </w:tr>
      <w:tr w:rsidR="00842C21" w:rsidRPr="005559EA" w:rsidTr="000D6077">
        <w:trPr>
          <w:gridAfter w:val="5"/>
          <w:wAfter w:w="8976" w:type="dxa"/>
          <w:trHeight w:val="315"/>
        </w:trPr>
        <w:tc>
          <w:tcPr>
            <w:tcW w:w="961" w:type="dxa"/>
            <w:tcBorders>
              <w:top w:val="nil"/>
              <w:left w:val="single" w:sz="4" w:space="0" w:color="auto"/>
              <w:bottom w:val="single" w:sz="4" w:space="0" w:color="auto"/>
              <w:right w:val="single" w:sz="4" w:space="0" w:color="auto"/>
            </w:tcBorders>
            <w:shd w:val="clear" w:color="auto" w:fill="auto"/>
            <w:vAlign w:val="center"/>
          </w:tcPr>
          <w:p w:rsidR="00842C21" w:rsidRPr="005559EA" w:rsidRDefault="00842C21" w:rsidP="008306E4">
            <w:pPr>
              <w:spacing w:after="0" w:line="240" w:lineRule="auto"/>
              <w:jc w:val="center"/>
              <w:rPr>
                <w:rFonts w:ascii="Times New Roman" w:eastAsia="Times New Roman" w:hAnsi="Times New Roman" w:cs="Times New Roman"/>
                <w:color w:val="000000"/>
                <w:sz w:val="20"/>
                <w:szCs w:val="20"/>
                <w:lang w:eastAsia="ru-RU"/>
              </w:rPr>
            </w:pPr>
            <w:r w:rsidRPr="005559EA">
              <w:rPr>
                <w:rFonts w:ascii="Times New Roman" w:eastAsia="Times New Roman" w:hAnsi="Times New Roman" w:cs="Times New Roman"/>
                <w:color w:val="000000"/>
                <w:sz w:val="20"/>
                <w:szCs w:val="20"/>
                <w:lang w:eastAsia="ru-RU"/>
              </w:rPr>
              <w:t>47</w:t>
            </w:r>
          </w:p>
        </w:tc>
        <w:tc>
          <w:tcPr>
            <w:tcW w:w="2517" w:type="dxa"/>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eastAsia="ru-RU"/>
              </w:rPr>
              <w:t>Micro CC-20 Plus HTI</w:t>
            </w:r>
            <w:r w:rsidRPr="005559EA">
              <w:rPr>
                <w:rFonts w:ascii="Times New Roman" w:eastAsia="Times New Roman" w:hAnsi="Times New Roman" w:cs="Times New Roman"/>
                <w:color w:val="000000"/>
                <w:sz w:val="20"/>
                <w:szCs w:val="20"/>
                <w:lang w:val="kk-KZ" w:eastAsia="ru-RU"/>
              </w:rPr>
              <w:t xml:space="preserve"> гематологиялық анализаторына арналған дилюент изотоникалық еріткіш</w:t>
            </w:r>
          </w:p>
        </w:tc>
        <w:tc>
          <w:tcPr>
            <w:tcW w:w="8161" w:type="dxa"/>
            <w:gridSpan w:val="2"/>
            <w:tcBorders>
              <w:top w:val="nil"/>
              <w:left w:val="nil"/>
              <w:bottom w:val="single" w:sz="4" w:space="0" w:color="auto"/>
              <w:right w:val="single" w:sz="4" w:space="0" w:color="auto"/>
            </w:tcBorders>
            <w:shd w:val="clear" w:color="auto" w:fill="auto"/>
            <w:vAlign w:val="center"/>
          </w:tcPr>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MicroCC-20 Plus гематологиялық анализаторына арналған изотоникалық еріткіш.</w:t>
            </w:r>
            <w:r w:rsidRPr="005559EA">
              <w:rPr>
                <w:rFonts w:ascii="Times New Roman" w:eastAsia="Times New Roman" w:hAnsi="Times New Roman" w:cs="Times New Roman"/>
                <w:color w:val="000000"/>
                <w:sz w:val="20"/>
                <w:szCs w:val="20"/>
                <w:lang w:val="kk-KZ" w:eastAsia="ru-RU"/>
              </w:rPr>
              <w:br/>
              <w:t>Көлемі 20 литр, келесі сипаттамаларға ие: рН, электр өткізгіштік және осмолярлық параметрлері бекітілген буферлік сулы ерітінді; түссіз, иіссіз сұйықтық;  натрий сульфаты &lt; 2.0%; натрий хлориді &lt; 0.025%; лимон қышқылы &lt; 0.2; ЭДТА тұзы &lt; 0.1%; тұрақтандырғыштар &lt; 0.04%; канистр бастапқы полиэтиленнен.</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Қазақ және орыс тілдерінде қолдану жөніндегі нұсқаулықтың болуы.</w:t>
            </w:r>
          </w:p>
          <w:p w:rsidR="00842C21" w:rsidRPr="005559EA" w:rsidRDefault="00842C21" w:rsidP="002C5349">
            <w:pPr>
              <w:spacing w:after="0" w:line="240" w:lineRule="auto"/>
              <w:jc w:val="both"/>
              <w:rPr>
                <w:rFonts w:ascii="Times New Roman" w:eastAsia="Times New Roman" w:hAnsi="Times New Roman" w:cs="Times New Roman"/>
                <w:color w:val="000000"/>
                <w:sz w:val="20"/>
                <w:szCs w:val="20"/>
                <w:lang w:val="kk-KZ" w:eastAsia="ru-RU"/>
              </w:rPr>
            </w:pPr>
            <w:r w:rsidRPr="005559EA">
              <w:rPr>
                <w:rFonts w:ascii="Times New Roman" w:eastAsia="Times New Roman" w:hAnsi="Times New Roman" w:cs="Times New Roman"/>
                <w:color w:val="000000"/>
                <w:sz w:val="20"/>
                <w:szCs w:val="20"/>
                <w:lang w:val="kk-KZ" w:eastAsia="ru-RU"/>
              </w:rPr>
              <w:t>Тауарды жеткізу Тапсырыс берушінің өтінімдері бойынша 16 күнтізбелік күн ішінде жүзеге асырылады</w:t>
            </w:r>
          </w:p>
        </w:tc>
        <w:tc>
          <w:tcPr>
            <w:tcW w:w="992" w:type="dxa"/>
            <w:tcBorders>
              <w:top w:val="nil"/>
              <w:left w:val="nil"/>
              <w:bottom w:val="single" w:sz="4" w:space="0" w:color="auto"/>
              <w:right w:val="single" w:sz="4" w:space="0" w:color="auto"/>
            </w:tcBorders>
            <w:shd w:val="clear" w:color="auto" w:fill="auto"/>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канистра</w:t>
            </w:r>
          </w:p>
        </w:tc>
        <w:tc>
          <w:tcPr>
            <w:tcW w:w="709" w:type="dxa"/>
            <w:tcBorders>
              <w:top w:val="nil"/>
              <w:left w:val="nil"/>
              <w:bottom w:val="single" w:sz="4" w:space="0" w:color="auto"/>
              <w:right w:val="single" w:sz="4" w:space="0" w:color="auto"/>
            </w:tcBorders>
            <w:shd w:val="clear" w:color="auto" w:fill="auto"/>
            <w:noWrap/>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43 000,00</w:t>
            </w:r>
          </w:p>
        </w:tc>
        <w:tc>
          <w:tcPr>
            <w:tcW w:w="1559" w:type="dxa"/>
            <w:tcBorders>
              <w:top w:val="nil"/>
              <w:left w:val="nil"/>
              <w:bottom w:val="single" w:sz="4" w:space="0" w:color="auto"/>
              <w:right w:val="single" w:sz="4" w:space="0" w:color="auto"/>
            </w:tcBorders>
            <w:shd w:val="clear" w:color="auto" w:fill="auto"/>
            <w:vAlign w:val="center"/>
          </w:tcPr>
          <w:p w:rsidR="00842C21" w:rsidRPr="005559EA" w:rsidRDefault="00363FC8" w:rsidP="002C5349">
            <w:pPr>
              <w:jc w:val="center"/>
              <w:rPr>
                <w:rFonts w:ascii="Times New Roman" w:hAnsi="Times New Roman" w:cs="Times New Roman"/>
                <w:color w:val="000000"/>
                <w:sz w:val="20"/>
                <w:szCs w:val="20"/>
              </w:rPr>
            </w:pPr>
            <w:r>
              <w:rPr>
                <w:rFonts w:ascii="Times New Roman" w:hAnsi="Times New Roman" w:cs="Times New Roman"/>
                <w:color w:val="000000"/>
                <w:sz w:val="20"/>
                <w:szCs w:val="20"/>
              </w:rPr>
              <w:t>86 000,00</w:t>
            </w:r>
          </w:p>
        </w:tc>
      </w:tr>
      <w:tr w:rsidR="00842C21" w:rsidRPr="005559EA" w:rsidTr="004B35A3">
        <w:trPr>
          <w:trHeight w:val="315"/>
        </w:trPr>
        <w:tc>
          <w:tcPr>
            <w:tcW w:w="14616" w:type="dxa"/>
            <w:gridSpan w:val="7"/>
            <w:tcBorders>
              <w:top w:val="single" w:sz="4" w:space="0" w:color="auto"/>
              <w:left w:val="single" w:sz="4" w:space="0" w:color="auto"/>
              <w:bottom w:val="single" w:sz="4" w:space="0" w:color="auto"/>
              <w:right w:val="single" w:sz="4" w:space="0" w:color="000000"/>
            </w:tcBorders>
            <w:shd w:val="clear" w:color="auto" w:fill="auto"/>
            <w:hideMark/>
          </w:tcPr>
          <w:p w:rsidR="00842C21" w:rsidRPr="00101200" w:rsidRDefault="00842C21" w:rsidP="00101200">
            <w:pPr>
              <w:spacing w:after="0" w:line="240" w:lineRule="auto"/>
              <w:jc w:val="center"/>
              <w:rPr>
                <w:rFonts w:ascii="Times New Roman" w:eastAsia="Times New Roman" w:hAnsi="Times New Roman" w:cs="Times New Roman"/>
                <w:b/>
                <w:bCs/>
                <w:color w:val="000000"/>
                <w:sz w:val="20"/>
                <w:szCs w:val="20"/>
                <w:lang w:eastAsia="ru-RU"/>
              </w:rPr>
            </w:pPr>
            <w:r w:rsidRPr="00101200">
              <w:rPr>
                <w:rFonts w:ascii="Times New Roman" w:eastAsia="Times New Roman" w:hAnsi="Times New Roman" w:cs="Times New Roman"/>
                <w:b/>
                <w:bCs/>
                <w:color w:val="000000"/>
                <w:sz w:val="20"/>
                <w:szCs w:val="20"/>
                <w:lang w:eastAsia="ru-RU"/>
              </w:rPr>
              <w:t>БАРЛЫҒ</w:t>
            </w:r>
            <w:proofErr w:type="gramStart"/>
            <w:r w:rsidRPr="00101200">
              <w:rPr>
                <w:rFonts w:ascii="Times New Roman" w:eastAsia="Times New Roman" w:hAnsi="Times New Roman" w:cs="Times New Roman"/>
                <w:b/>
                <w:bCs/>
                <w:color w:val="000000"/>
                <w:sz w:val="20"/>
                <w:szCs w:val="20"/>
                <w:lang w:eastAsia="ru-RU"/>
              </w:rPr>
              <w:t>Ы</w:t>
            </w:r>
            <w:proofErr w:type="gramEnd"/>
          </w:p>
        </w:tc>
        <w:tc>
          <w:tcPr>
            <w:tcW w:w="1559" w:type="dxa"/>
            <w:tcBorders>
              <w:top w:val="nil"/>
              <w:left w:val="nil"/>
              <w:bottom w:val="single" w:sz="4" w:space="0" w:color="auto"/>
              <w:right w:val="single" w:sz="4" w:space="0" w:color="auto"/>
            </w:tcBorders>
            <w:shd w:val="clear" w:color="auto" w:fill="auto"/>
            <w:hideMark/>
          </w:tcPr>
          <w:p w:rsidR="00842C21" w:rsidRPr="00101200" w:rsidRDefault="006F5A8E" w:rsidP="00101200">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109 923 442,00</w:t>
            </w:r>
          </w:p>
        </w:tc>
        <w:tc>
          <w:tcPr>
            <w:tcW w:w="1504" w:type="dxa"/>
          </w:tcPr>
          <w:p w:rsidR="00842C21" w:rsidRPr="005559EA" w:rsidRDefault="00842C21">
            <w:pPr>
              <w:rPr>
                <w:rFonts w:ascii="Times New Roman" w:eastAsia="Times New Roman" w:hAnsi="Times New Roman" w:cs="Times New Roman"/>
                <w:sz w:val="20"/>
                <w:szCs w:val="20"/>
                <w:lang w:eastAsia="ru-RU"/>
              </w:rPr>
            </w:pPr>
          </w:p>
        </w:tc>
        <w:tc>
          <w:tcPr>
            <w:tcW w:w="1868" w:type="dxa"/>
            <w:vAlign w:val="center"/>
          </w:tcPr>
          <w:p w:rsidR="00842C21" w:rsidRPr="005559EA" w:rsidRDefault="00842C21">
            <w:pPr>
              <w:rPr>
                <w:rFonts w:ascii="Times New Roman" w:hAnsi="Times New Roman" w:cs="Times New Roman"/>
                <w:color w:val="000000"/>
                <w:sz w:val="20"/>
                <w:szCs w:val="20"/>
              </w:rPr>
            </w:pPr>
          </w:p>
        </w:tc>
        <w:tc>
          <w:tcPr>
            <w:tcW w:w="1868" w:type="dxa"/>
            <w:vAlign w:val="center"/>
          </w:tcPr>
          <w:p w:rsidR="00842C21" w:rsidRPr="005559EA" w:rsidRDefault="00842C21">
            <w:pPr>
              <w:rPr>
                <w:rFonts w:ascii="Times New Roman" w:hAnsi="Times New Roman" w:cs="Times New Roman"/>
                <w:color w:val="000000"/>
                <w:sz w:val="20"/>
                <w:szCs w:val="20"/>
              </w:rPr>
            </w:pPr>
          </w:p>
        </w:tc>
        <w:tc>
          <w:tcPr>
            <w:tcW w:w="1868" w:type="dxa"/>
            <w:vAlign w:val="center"/>
          </w:tcPr>
          <w:p w:rsidR="00842C21" w:rsidRPr="005559EA" w:rsidRDefault="00842C21">
            <w:pPr>
              <w:rPr>
                <w:rFonts w:ascii="Times New Roman" w:hAnsi="Times New Roman" w:cs="Times New Roman"/>
                <w:color w:val="000000"/>
                <w:sz w:val="20"/>
                <w:szCs w:val="20"/>
              </w:rPr>
            </w:pPr>
          </w:p>
        </w:tc>
        <w:tc>
          <w:tcPr>
            <w:tcW w:w="1868" w:type="dxa"/>
            <w:vAlign w:val="center"/>
          </w:tcPr>
          <w:p w:rsidR="00842C21" w:rsidRPr="005559EA" w:rsidRDefault="00842C21">
            <w:pPr>
              <w:rPr>
                <w:rFonts w:ascii="Times New Roman" w:hAnsi="Times New Roman" w:cs="Times New Roman"/>
                <w:color w:val="000000"/>
                <w:sz w:val="20"/>
                <w:szCs w:val="20"/>
              </w:rPr>
            </w:pPr>
          </w:p>
        </w:tc>
      </w:tr>
    </w:tbl>
    <w:p w:rsidR="009D1A36" w:rsidRDefault="009D1A36">
      <w:pPr>
        <w:rPr>
          <w:rFonts w:ascii="Times New Roman" w:hAnsi="Times New Roman" w:cs="Times New Roman"/>
          <w:sz w:val="20"/>
          <w:szCs w:val="20"/>
        </w:rPr>
      </w:pPr>
    </w:p>
    <w:tbl>
      <w:tblPr>
        <w:tblW w:w="26100" w:type="dxa"/>
        <w:tblInd w:w="93" w:type="dxa"/>
        <w:tblLook w:val="04A0" w:firstRow="1" w:lastRow="0" w:firstColumn="1" w:lastColumn="0" w:noHBand="0" w:noVBand="1"/>
      </w:tblPr>
      <w:tblGrid>
        <w:gridCol w:w="26100"/>
      </w:tblGrid>
      <w:tr w:rsidR="00B26399" w:rsidRPr="00B26399" w:rsidTr="00B26399">
        <w:trPr>
          <w:trHeight w:val="315"/>
        </w:trPr>
        <w:tc>
          <w:tcPr>
            <w:tcW w:w="26100" w:type="dxa"/>
            <w:tcBorders>
              <w:top w:val="nil"/>
              <w:left w:val="nil"/>
              <w:bottom w:val="nil"/>
              <w:right w:val="nil"/>
            </w:tcBorders>
            <w:shd w:val="clear" w:color="auto" w:fill="auto"/>
            <w:noWrap/>
            <w:vAlign w:val="bottom"/>
            <w:hideMark/>
          </w:tcPr>
          <w:p w:rsidR="00B26399" w:rsidRPr="00B26399" w:rsidRDefault="00B26399" w:rsidP="00B26399">
            <w:pPr>
              <w:spacing w:after="0" w:line="240" w:lineRule="auto"/>
              <w:rPr>
                <w:rFonts w:ascii="Times New Roman" w:eastAsia="Times New Roman" w:hAnsi="Times New Roman" w:cs="Times New Roman"/>
                <w:color w:val="000000"/>
                <w:sz w:val="24"/>
                <w:szCs w:val="24"/>
                <w:lang w:eastAsia="ru-RU"/>
              </w:rPr>
            </w:pPr>
            <w:r w:rsidRPr="00B26399">
              <w:rPr>
                <w:rFonts w:ascii="Times New Roman" w:eastAsia="Times New Roman" w:hAnsi="Times New Roman" w:cs="Times New Roman"/>
                <w:color w:val="000000"/>
                <w:sz w:val="24"/>
                <w:szCs w:val="24"/>
                <w:lang w:eastAsia="ru-RU"/>
              </w:rPr>
              <w:t xml:space="preserve">Жеткізу шарттары: Тауарды жеткізу Тапсырыс берушінің өтініші бойынша 16 күнтізбелік </w:t>
            </w:r>
            <w:proofErr w:type="gramStart"/>
            <w:r w:rsidRPr="00B26399">
              <w:rPr>
                <w:rFonts w:ascii="Times New Roman" w:eastAsia="Times New Roman" w:hAnsi="Times New Roman" w:cs="Times New Roman"/>
                <w:color w:val="000000"/>
                <w:sz w:val="24"/>
                <w:szCs w:val="24"/>
                <w:lang w:eastAsia="ru-RU"/>
              </w:rPr>
              <w:t>к</w:t>
            </w:r>
            <w:proofErr w:type="gramEnd"/>
            <w:r w:rsidRPr="00B26399">
              <w:rPr>
                <w:rFonts w:ascii="Times New Roman" w:eastAsia="Times New Roman" w:hAnsi="Times New Roman" w:cs="Times New Roman"/>
                <w:color w:val="000000"/>
                <w:sz w:val="24"/>
                <w:szCs w:val="24"/>
                <w:lang w:eastAsia="ru-RU"/>
              </w:rPr>
              <w:t>үн ішінде жүзеге асырылады.</w:t>
            </w:r>
          </w:p>
        </w:tc>
      </w:tr>
      <w:tr w:rsidR="00B26399" w:rsidRPr="00B26399" w:rsidTr="00B26399">
        <w:trPr>
          <w:trHeight w:val="315"/>
        </w:trPr>
        <w:tc>
          <w:tcPr>
            <w:tcW w:w="26100" w:type="dxa"/>
            <w:tcBorders>
              <w:top w:val="nil"/>
              <w:left w:val="nil"/>
              <w:bottom w:val="nil"/>
              <w:right w:val="nil"/>
            </w:tcBorders>
            <w:shd w:val="clear" w:color="auto" w:fill="auto"/>
            <w:noWrap/>
            <w:vAlign w:val="bottom"/>
            <w:hideMark/>
          </w:tcPr>
          <w:p w:rsidR="00B26399" w:rsidRPr="00B26399" w:rsidRDefault="00B26399" w:rsidP="00B26399">
            <w:pPr>
              <w:spacing w:after="0" w:line="240" w:lineRule="auto"/>
              <w:rPr>
                <w:rFonts w:ascii="Times New Roman" w:eastAsia="Times New Roman" w:hAnsi="Times New Roman" w:cs="Times New Roman"/>
                <w:color w:val="000000"/>
                <w:sz w:val="24"/>
                <w:szCs w:val="24"/>
                <w:lang w:eastAsia="ru-RU"/>
              </w:rPr>
            </w:pPr>
            <w:r w:rsidRPr="00B26399">
              <w:rPr>
                <w:rFonts w:ascii="Times New Roman" w:eastAsia="Times New Roman" w:hAnsi="Times New Roman" w:cs="Times New Roman"/>
                <w:color w:val="000000"/>
                <w:sz w:val="24"/>
                <w:szCs w:val="24"/>
                <w:lang w:eastAsia="ru-RU"/>
              </w:rPr>
              <w:t>Техникалық ерекшеліктерді мемлекеттік тілге аударғанда сәйкес келмеген жағдайда орыс тіліндегі аударманы дұрыс таңдау қажет.</w:t>
            </w:r>
          </w:p>
        </w:tc>
      </w:tr>
      <w:tr w:rsidR="00B26399" w:rsidRPr="00B26399" w:rsidTr="00B26399">
        <w:trPr>
          <w:trHeight w:val="1483"/>
        </w:trPr>
        <w:tc>
          <w:tcPr>
            <w:tcW w:w="26100" w:type="dxa"/>
            <w:tcBorders>
              <w:top w:val="nil"/>
              <w:left w:val="nil"/>
              <w:bottom w:val="nil"/>
              <w:right w:val="nil"/>
            </w:tcBorders>
            <w:shd w:val="clear" w:color="auto" w:fill="auto"/>
            <w:noWrap/>
            <w:vAlign w:val="bottom"/>
            <w:hideMark/>
          </w:tcPr>
          <w:p w:rsidR="00B26399" w:rsidRPr="00B26399" w:rsidRDefault="004B35A3" w:rsidP="00B26399">
            <w:pPr>
              <w:spacing w:after="0" w:line="240" w:lineRule="auto"/>
              <w:ind w:firstLine="430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М</w:t>
            </w:r>
            <w:r w:rsidR="00B26399" w:rsidRPr="00B26399">
              <w:rPr>
                <w:rFonts w:ascii="Times New Roman" w:eastAsia="Times New Roman" w:hAnsi="Times New Roman" w:cs="Times New Roman"/>
                <w:b/>
                <w:color w:val="000000"/>
                <w:sz w:val="24"/>
                <w:szCs w:val="24"/>
                <w:lang w:eastAsia="ru-RU"/>
              </w:rPr>
              <w:t>енеджер по ГЗ _____________________Смагулова А.В.</w:t>
            </w:r>
          </w:p>
        </w:tc>
      </w:tr>
    </w:tbl>
    <w:p w:rsidR="00FC0F32" w:rsidRPr="009D1A36" w:rsidRDefault="00FC0F32" w:rsidP="004B35A3">
      <w:pPr>
        <w:rPr>
          <w:rFonts w:ascii="Times New Roman" w:hAnsi="Times New Roman" w:cs="Times New Roman"/>
          <w:b/>
          <w:sz w:val="24"/>
          <w:szCs w:val="24"/>
        </w:rPr>
      </w:pPr>
    </w:p>
    <w:sectPr w:rsidR="00FC0F32" w:rsidRPr="009D1A36" w:rsidSect="0063332C">
      <w:footerReference w:type="default" r:id="rId7"/>
      <w:pgSz w:w="16838" w:h="11906" w:orient="landscape"/>
      <w:pgMar w:top="426" w:right="395" w:bottom="284"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08D" w:rsidRDefault="00FC008D" w:rsidP="009D1A36">
      <w:pPr>
        <w:spacing w:after="0" w:line="240" w:lineRule="auto"/>
      </w:pPr>
      <w:r>
        <w:separator/>
      </w:r>
    </w:p>
  </w:endnote>
  <w:endnote w:type="continuationSeparator" w:id="0">
    <w:p w:rsidR="00FC008D" w:rsidRDefault="00FC008D" w:rsidP="009D1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7689695"/>
      <w:docPartObj>
        <w:docPartGallery w:val="Page Numbers (Bottom of Page)"/>
        <w:docPartUnique/>
      </w:docPartObj>
    </w:sdtPr>
    <w:sdtEndPr/>
    <w:sdtContent>
      <w:p w:rsidR="00BA4FC2" w:rsidRDefault="00BA4FC2">
        <w:pPr>
          <w:pStyle w:val="a5"/>
          <w:jc w:val="right"/>
        </w:pPr>
        <w:r>
          <w:fldChar w:fldCharType="begin"/>
        </w:r>
        <w:r>
          <w:instrText>PAGE   \* MERGEFORMAT</w:instrText>
        </w:r>
        <w:r>
          <w:fldChar w:fldCharType="separate"/>
        </w:r>
        <w:r w:rsidR="00917A8B">
          <w:rPr>
            <w:noProof/>
          </w:rPr>
          <w:t>16</w:t>
        </w:r>
        <w:r>
          <w:fldChar w:fldCharType="end"/>
        </w:r>
      </w:p>
    </w:sdtContent>
  </w:sdt>
  <w:p w:rsidR="00BA4FC2" w:rsidRDefault="00BA4FC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08D" w:rsidRDefault="00FC008D" w:rsidP="009D1A36">
      <w:pPr>
        <w:spacing w:after="0" w:line="240" w:lineRule="auto"/>
      </w:pPr>
      <w:r>
        <w:separator/>
      </w:r>
    </w:p>
  </w:footnote>
  <w:footnote w:type="continuationSeparator" w:id="0">
    <w:p w:rsidR="00FC008D" w:rsidRDefault="00FC008D" w:rsidP="009D1A3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200"/>
    <w:rsid w:val="000074C1"/>
    <w:rsid w:val="00051643"/>
    <w:rsid w:val="000D6077"/>
    <w:rsid w:val="00101200"/>
    <w:rsid w:val="00106438"/>
    <w:rsid w:val="001246F4"/>
    <w:rsid w:val="001A0A36"/>
    <w:rsid w:val="001E796B"/>
    <w:rsid w:val="00220E7E"/>
    <w:rsid w:val="00264305"/>
    <w:rsid w:val="00280D0D"/>
    <w:rsid w:val="002C5349"/>
    <w:rsid w:val="002D0859"/>
    <w:rsid w:val="002E0FF4"/>
    <w:rsid w:val="00363FC8"/>
    <w:rsid w:val="004B35A3"/>
    <w:rsid w:val="004F79AD"/>
    <w:rsid w:val="0052170E"/>
    <w:rsid w:val="005559EA"/>
    <w:rsid w:val="00595743"/>
    <w:rsid w:val="00596E44"/>
    <w:rsid w:val="00626B5B"/>
    <w:rsid w:val="006304D7"/>
    <w:rsid w:val="0063332C"/>
    <w:rsid w:val="006443FD"/>
    <w:rsid w:val="00671998"/>
    <w:rsid w:val="00680742"/>
    <w:rsid w:val="006A7721"/>
    <w:rsid w:val="006C670D"/>
    <w:rsid w:val="006F5A8E"/>
    <w:rsid w:val="008306E4"/>
    <w:rsid w:val="00842C21"/>
    <w:rsid w:val="008B6BF4"/>
    <w:rsid w:val="008E7409"/>
    <w:rsid w:val="00917A8B"/>
    <w:rsid w:val="00936F45"/>
    <w:rsid w:val="00946BCF"/>
    <w:rsid w:val="009663D5"/>
    <w:rsid w:val="009969F8"/>
    <w:rsid w:val="009D1A36"/>
    <w:rsid w:val="009D4417"/>
    <w:rsid w:val="00A76369"/>
    <w:rsid w:val="00B26399"/>
    <w:rsid w:val="00B45200"/>
    <w:rsid w:val="00B758F0"/>
    <w:rsid w:val="00BA4FC2"/>
    <w:rsid w:val="00BC5D30"/>
    <w:rsid w:val="00BD44D5"/>
    <w:rsid w:val="00DE70DB"/>
    <w:rsid w:val="00DF6979"/>
    <w:rsid w:val="00E446A8"/>
    <w:rsid w:val="00E773EC"/>
    <w:rsid w:val="00EA668E"/>
    <w:rsid w:val="00EB1F45"/>
    <w:rsid w:val="00EC3103"/>
    <w:rsid w:val="00F02E3B"/>
    <w:rsid w:val="00F10B19"/>
    <w:rsid w:val="00FC008D"/>
    <w:rsid w:val="00FC0F32"/>
    <w:rsid w:val="00FF6C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A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1A36"/>
  </w:style>
  <w:style w:type="paragraph" w:styleId="a5">
    <w:name w:val="footer"/>
    <w:basedOn w:val="a"/>
    <w:link w:val="a6"/>
    <w:uiPriority w:val="99"/>
    <w:unhideWhenUsed/>
    <w:rsid w:val="009D1A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1A36"/>
  </w:style>
  <w:style w:type="paragraph" w:styleId="a7">
    <w:name w:val="No Spacing"/>
    <w:link w:val="a8"/>
    <w:uiPriority w:val="1"/>
    <w:qFormat/>
    <w:rsid w:val="00220E7E"/>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20E7E"/>
    <w:rPr>
      <w:rFonts w:ascii="Calibri" w:eastAsia="Calibri" w:hAnsi="Calibri" w:cs="Times New Roman"/>
    </w:rPr>
  </w:style>
  <w:style w:type="paragraph" w:styleId="a9">
    <w:name w:val="Balloon Text"/>
    <w:basedOn w:val="a"/>
    <w:link w:val="aa"/>
    <w:uiPriority w:val="99"/>
    <w:semiHidden/>
    <w:unhideWhenUsed/>
    <w:rsid w:val="00626B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6B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1A3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1A36"/>
  </w:style>
  <w:style w:type="paragraph" w:styleId="a5">
    <w:name w:val="footer"/>
    <w:basedOn w:val="a"/>
    <w:link w:val="a6"/>
    <w:uiPriority w:val="99"/>
    <w:unhideWhenUsed/>
    <w:rsid w:val="009D1A3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1A36"/>
  </w:style>
  <w:style w:type="paragraph" w:styleId="a7">
    <w:name w:val="No Spacing"/>
    <w:link w:val="a8"/>
    <w:uiPriority w:val="1"/>
    <w:qFormat/>
    <w:rsid w:val="00220E7E"/>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20E7E"/>
    <w:rPr>
      <w:rFonts w:ascii="Calibri" w:eastAsia="Calibri" w:hAnsi="Calibri" w:cs="Times New Roman"/>
    </w:rPr>
  </w:style>
  <w:style w:type="paragraph" w:styleId="a9">
    <w:name w:val="Balloon Text"/>
    <w:basedOn w:val="a"/>
    <w:link w:val="aa"/>
    <w:uiPriority w:val="99"/>
    <w:semiHidden/>
    <w:unhideWhenUsed/>
    <w:rsid w:val="00626B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26B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38451">
      <w:bodyDiv w:val="1"/>
      <w:marLeft w:val="0"/>
      <w:marRight w:val="0"/>
      <w:marTop w:val="0"/>
      <w:marBottom w:val="0"/>
      <w:divBdr>
        <w:top w:val="none" w:sz="0" w:space="0" w:color="auto"/>
        <w:left w:val="none" w:sz="0" w:space="0" w:color="auto"/>
        <w:bottom w:val="none" w:sz="0" w:space="0" w:color="auto"/>
        <w:right w:val="none" w:sz="0" w:space="0" w:color="auto"/>
      </w:divBdr>
    </w:div>
    <w:div w:id="222447379">
      <w:bodyDiv w:val="1"/>
      <w:marLeft w:val="0"/>
      <w:marRight w:val="0"/>
      <w:marTop w:val="0"/>
      <w:marBottom w:val="0"/>
      <w:divBdr>
        <w:top w:val="none" w:sz="0" w:space="0" w:color="auto"/>
        <w:left w:val="none" w:sz="0" w:space="0" w:color="auto"/>
        <w:bottom w:val="none" w:sz="0" w:space="0" w:color="auto"/>
        <w:right w:val="none" w:sz="0" w:space="0" w:color="auto"/>
      </w:divBdr>
    </w:div>
    <w:div w:id="1066756753">
      <w:bodyDiv w:val="1"/>
      <w:marLeft w:val="0"/>
      <w:marRight w:val="0"/>
      <w:marTop w:val="0"/>
      <w:marBottom w:val="0"/>
      <w:divBdr>
        <w:top w:val="none" w:sz="0" w:space="0" w:color="auto"/>
        <w:left w:val="none" w:sz="0" w:space="0" w:color="auto"/>
        <w:bottom w:val="none" w:sz="0" w:space="0" w:color="auto"/>
        <w:right w:val="none" w:sz="0" w:space="0" w:color="auto"/>
      </w:divBdr>
    </w:div>
    <w:div w:id="1583375279">
      <w:bodyDiv w:val="1"/>
      <w:marLeft w:val="0"/>
      <w:marRight w:val="0"/>
      <w:marTop w:val="0"/>
      <w:marBottom w:val="0"/>
      <w:divBdr>
        <w:top w:val="none" w:sz="0" w:space="0" w:color="auto"/>
        <w:left w:val="none" w:sz="0" w:space="0" w:color="auto"/>
        <w:bottom w:val="none" w:sz="0" w:space="0" w:color="auto"/>
        <w:right w:val="none" w:sz="0" w:space="0" w:color="auto"/>
      </w:divBdr>
    </w:div>
    <w:div w:id="1613125389">
      <w:bodyDiv w:val="1"/>
      <w:marLeft w:val="0"/>
      <w:marRight w:val="0"/>
      <w:marTop w:val="0"/>
      <w:marBottom w:val="0"/>
      <w:divBdr>
        <w:top w:val="none" w:sz="0" w:space="0" w:color="auto"/>
        <w:left w:val="none" w:sz="0" w:space="0" w:color="auto"/>
        <w:bottom w:val="none" w:sz="0" w:space="0" w:color="auto"/>
        <w:right w:val="none" w:sz="0" w:space="0" w:color="auto"/>
      </w:divBdr>
    </w:div>
    <w:div w:id="1762873510">
      <w:bodyDiv w:val="1"/>
      <w:marLeft w:val="0"/>
      <w:marRight w:val="0"/>
      <w:marTop w:val="0"/>
      <w:marBottom w:val="0"/>
      <w:divBdr>
        <w:top w:val="none" w:sz="0" w:space="0" w:color="auto"/>
        <w:left w:val="none" w:sz="0" w:space="0" w:color="auto"/>
        <w:bottom w:val="none" w:sz="0" w:space="0" w:color="auto"/>
        <w:right w:val="none" w:sz="0" w:space="0" w:color="auto"/>
      </w:divBdr>
    </w:div>
    <w:div w:id="1838961927">
      <w:bodyDiv w:val="1"/>
      <w:marLeft w:val="0"/>
      <w:marRight w:val="0"/>
      <w:marTop w:val="0"/>
      <w:marBottom w:val="0"/>
      <w:divBdr>
        <w:top w:val="none" w:sz="0" w:space="0" w:color="auto"/>
        <w:left w:val="none" w:sz="0" w:space="0" w:color="auto"/>
        <w:bottom w:val="none" w:sz="0" w:space="0" w:color="auto"/>
        <w:right w:val="none" w:sz="0" w:space="0" w:color="auto"/>
      </w:divBdr>
    </w:div>
    <w:div w:id="18771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19</Pages>
  <Words>8488</Words>
  <Characters>48382</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44</cp:revision>
  <cp:lastPrinted>2023-02-01T03:28:00Z</cp:lastPrinted>
  <dcterms:created xsi:type="dcterms:W3CDTF">2023-01-30T06:44:00Z</dcterms:created>
  <dcterms:modified xsi:type="dcterms:W3CDTF">2023-02-01T05:50:00Z</dcterms:modified>
</cp:coreProperties>
</file>